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99" w:rsidRPr="00BD0798" w:rsidRDefault="00D24999" w:rsidP="00D24999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FF0000"/>
          <w:sz w:val="27"/>
          <w:szCs w:val="27"/>
        </w:rPr>
      </w:pPr>
      <w:r w:rsidRPr="00BD0798"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5133975" cy="352425"/>
                <wp:effectExtent l="0" t="0" r="0" b="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3975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24999" w:rsidRPr="00EA7785" w:rsidRDefault="00D24999" w:rsidP="00D24999">
                            <w:pPr>
                              <w:pStyle w:val="a9"/>
                              <w:spacing w:before="0" w:after="0"/>
                              <w:rPr>
                                <w:color w:val="B2A1C7" w:themeColor="accent4" w:themeTint="99"/>
                              </w:rPr>
                            </w:pPr>
                            <w:r w:rsidRPr="00EA7785">
                              <w:rPr>
                                <w:rFonts w:ascii="Arial Black" w:hAnsi="Arial Black"/>
                                <w:color w:val="B2A1C7" w:themeColor="accent4" w:themeTint="99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Проектная работа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width:404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" filled="f" stroked="f">
                <o:lock v:ext="edit" shapetype="t"/>
                <v:textbox style="mso-fit-shape-to-text:t">
                  <w:txbxContent>
                    <w:p w:rsidR="00D24999" w:rsidRPr="00EA7785" w:rsidRDefault="00D24999" w:rsidP="00D24999">
                      <w:pPr>
                        <w:pStyle w:val="a9"/>
                        <w:spacing w:before="0" w:after="0"/>
                        <w:rPr>
                          <w:color w:val="B2A1C7" w:themeColor="accent4" w:themeTint="99"/>
                        </w:rPr>
                      </w:pPr>
                      <w:r w:rsidRPr="00EA7785">
                        <w:rPr>
                          <w:rFonts w:ascii="Arial Black" w:hAnsi="Arial Black"/>
                          <w:color w:val="B2A1C7" w:themeColor="accent4" w:themeTint="99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Проектная работа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4999" w:rsidRPr="00BD0798" w:rsidRDefault="00D24999" w:rsidP="00D24999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BD0798">
        <w:rPr>
          <w:b/>
          <w:color w:val="7030A0"/>
          <w:sz w:val="36"/>
          <w:szCs w:val="36"/>
        </w:rPr>
        <w:t xml:space="preserve"> </w:t>
      </w:r>
      <w:r w:rsidRPr="00BD0798">
        <w:rPr>
          <w:b/>
          <w:color w:val="FF0000"/>
          <w:sz w:val="28"/>
          <w:szCs w:val="28"/>
        </w:rPr>
        <w:t xml:space="preserve">на тему: </w:t>
      </w:r>
      <w:bookmarkStart w:id="0" w:name="_GoBack"/>
      <w:bookmarkEnd w:id="0"/>
    </w:p>
    <w:p w:rsidR="00D24999" w:rsidRDefault="00D24999" w:rsidP="00D24999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BD0798"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5334000" cy="169227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34000" cy="1692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24999" w:rsidRPr="00D24999" w:rsidRDefault="00D24999" w:rsidP="00D24999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24999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«Организация </w:t>
                            </w:r>
                            <w:proofErr w:type="spellStart"/>
                            <w:r w:rsidRPr="00D24999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здоровьесберегающих</w:t>
                            </w:r>
                            <w:proofErr w:type="spellEnd"/>
                            <w:r w:rsidRPr="00D24999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технологий»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420pt;height:1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" filled="f" stroked="f">
                <o:lock v:ext="edit" shapetype="t"/>
                <v:textbox style="mso-fit-shape-to-text:t">
                  <w:txbxContent>
                    <w:p w:rsidR="00D24999" w:rsidRPr="00D24999" w:rsidRDefault="00D24999" w:rsidP="00D24999">
                      <w:pPr>
                        <w:pStyle w:val="a9"/>
                        <w:spacing w:before="0" w:after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D24999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«Организация </w:t>
                      </w:r>
                      <w:proofErr w:type="spellStart"/>
                      <w:r w:rsidRPr="00D24999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здоровьесберегающих</w:t>
                      </w:r>
                      <w:proofErr w:type="spellEnd"/>
                      <w:r w:rsidRPr="00D24999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технологий»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4999" w:rsidRPr="00BD0798" w:rsidRDefault="00D24999" w:rsidP="00D24999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36"/>
          <w:szCs w:val="36"/>
        </w:rPr>
      </w:pPr>
    </w:p>
    <w:p w:rsidR="00D24999" w:rsidRPr="00FD052B" w:rsidRDefault="00D24999" w:rsidP="00D24999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79ED0FB" wp14:editId="140AC1A0">
            <wp:extent cx="5215890" cy="3673793"/>
            <wp:effectExtent l="0" t="0" r="3810" b="3175"/>
            <wp:docPr id="13" name="Рисунок 13" descr="https://ds03.infourok.ru/uploads/ex/0604/00062083-d619f13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604/00062083-d619f133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530" cy="36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999" w:rsidRDefault="00D24999" w:rsidP="00D24999">
      <w:pPr>
        <w:spacing w:after="0" w:line="240" w:lineRule="auto"/>
        <w:ind w:left="288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24999" w:rsidRPr="00D24999" w:rsidRDefault="00D24999" w:rsidP="00D24999">
      <w:pPr>
        <w:spacing w:after="0" w:line="240" w:lineRule="auto"/>
        <w:ind w:left="2880"/>
        <w:jc w:val="right"/>
        <w:rPr>
          <w:rFonts w:ascii="Times New Roman" w:hAnsi="Times New Roman"/>
          <w:color w:val="000000"/>
          <w:sz w:val="28"/>
          <w:szCs w:val="28"/>
        </w:rPr>
      </w:pPr>
      <w:r w:rsidRPr="00D24999">
        <w:rPr>
          <w:rFonts w:ascii="Times New Roman" w:hAnsi="Times New Roman"/>
          <w:b/>
          <w:color w:val="000000"/>
          <w:sz w:val="28"/>
          <w:szCs w:val="28"/>
        </w:rPr>
        <w:t>Автор работы:</w:t>
      </w:r>
      <w:r w:rsidRPr="00D24999">
        <w:rPr>
          <w:rFonts w:ascii="Times New Roman" w:hAnsi="Times New Roman"/>
          <w:color w:val="000000"/>
          <w:sz w:val="28"/>
          <w:szCs w:val="28"/>
        </w:rPr>
        <w:t xml:space="preserve"> учитель </w:t>
      </w:r>
      <w:r w:rsidR="00EA7785">
        <w:rPr>
          <w:rFonts w:ascii="Times New Roman" w:hAnsi="Times New Roman"/>
          <w:color w:val="000000"/>
          <w:sz w:val="28"/>
          <w:szCs w:val="28"/>
        </w:rPr>
        <w:t>биологии</w:t>
      </w:r>
    </w:p>
    <w:p w:rsidR="00D24999" w:rsidRPr="00D24999" w:rsidRDefault="00D24999" w:rsidP="00D2499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D24999">
        <w:rPr>
          <w:rFonts w:ascii="Times New Roman" w:hAnsi="Times New Roman"/>
          <w:color w:val="000000"/>
          <w:sz w:val="28"/>
          <w:szCs w:val="28"/>
        </w:rPr>
        <w:t xml:space="preserve">МКОУ </w:t>
      </w:r>
      <w:proofErr w:type="spellStart"/>
      <w:r w:rsidRPr="00D24999">
        <w:rPr>
          <w:rFonts w:ascii="Times New Roman" w:hAnsi="Times New Roman"/>
          <w:color w:val="000000"/>
          <w:sz w:val="28"/>
          <w:szCs w:val="28"/>
        </w:rPr>
        <w:t>Новозубутлинской</w:t>
      </w:r>
      <w:proofErr w:type="spellEnd"/>
      <w:r w:rsidRPr="00D24999">
        <w:rPr>
          <w:rFonts w:ascii="Times New Roman" w:hAnsi="Times New Roman"/>
          <w:color w:val="000000"/>
          <w:sz w:val="28"/>
          <w:szCs w:val="28"/>
        </w:rPr>
        <w:t xml:space="preserve"> СОШ</w:t>
      </w:r>
      <w:r>
        <w:rPr>
          <w:rFonts w:ascii="Times New Roman" w:hAnsi="Times New Roman"/>
          <w:color w:val="000000"/>
          <w:sz w:val="28"/>
          <w:szCs w:val="28"/>
        </w:rPr>
        <w:t>-</w:t>
      </w:r>
    </w:p>
    <w:p w:rsidR="00D24999" w:rsidRPr="00D24999" w:rsidRDefault="00D24999" w:rsidP="00D24999">
      <w:pPr>
        <w:spacing w:after="0" w:line="240" w:lineRule="auto"/>
        <w:ind w:left="2880"/>
        <w:jc w:val="right"/>
        <w:rPr>
          <w:rFonts w:ascii="Times New Roman" w:hAnsi="Times New Roman"/>
          <w:color w:val="000000"/>
          <w:sz w:val="28"/>
          <w:szCs w:val="28"/>
        </w:rPr>
      </w:pPr>
      <w:r w:rsidRPr="00D24999">
        <w:rPr>
          <w:rFonts w:ascii="Times New Roman" w:hAnsi="Times New Roman"/>
          <w:b/>
          <w:color w:val="000000"/>
          <w:sz w:val="28"/>
          <w:szCs w:val="28"/>
        </w:rPr>
        <w:t>Абдурахманов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Напиз</w:t>
      </w:r>
      <w:r w:rsidRPr="00D24999">
        <w:rPr>
          <w:rFonts w:ascii="Times New Roman" w:hAnsi="Times New Roman"/>
          <w:b/>
          <w:color w:val="000000"/>
          <w:sz w:val="28"/>
          <w:szCs w:val="28"/>
        </w:rPr>
        <w:t>ат</w:t>
      </w:r>
      <w:proofErr w:type="spellEnd"/>
      <w:r w:rsidRPr="00D2499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24999" w:rsidRDefault="00D24999" w:rsidP="00D24999">
      <w:pPr>
        <w:shd w:val="clear" w:color="auto" w:fill="FFFFFF"/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4999" w:rsidRDefault="00D24999" w:rsidP="00D24999">
      <w:pPr>
        <w:shd w:val="clear" w:color="auto" w:fill="FFFFFF"/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FD052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D24999" w:rsidRDefault="00D24999" w:rsidP="00D24999">
      <w:pPr>
        <w:shd w:val="clear" w:color="auto" w:fill="FFFFFF"/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4999" w:rsidRDefault="00D24999" w:rsidP="00D24999">
      <w:pPr>
        <w:shd w:val="clear" w:color="auto" w:fill="FFFFFF"/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4999" w:rsidRPr="00FD052B" w:rsidRDefault="00D24999" w:rsidP="00D24999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192E65" w:rsidRDefault="00192E65" w:rsidP="00D2499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</w:pPr>
      <w:r w:rsidRPr="004E2826">
        <w:rPr>
          <w:b/>
          <w:color w:val="0070C0"/>
          <w:sz w:val="40"/>
          <w:szCs w:val="40"/>
          <w:shd w:val="clear" w:color="auto" w:fill="FFFFFF"/>
        </w:rPr>
        <w:t xml:space="preserve">«Организация </w:t>
      </w:r>
      <w:proofErr w:type="spellStart"/>
      <w:r w:rsidRPr="004E2826">
        <w:rPr>
          <w:b/>
          <w:color w:val="0070C0"/>
          <w:sz w:val="40"/>
          <w:szCs w:val="40"/>
          <w:shd w:val="clear" w:color="auto" w:fill="FFFFFF"/>
        </w:rPr>
        <w:t>здоровьесберегающих</w:t>
      </w:r>
      <w:proofErr w:type="spellEnd"/>
      <w:r w:rsidRPr="004E2826">
        <w:rPr>
          <w:b/>
          <w:color w:val="0070C0"/>
          <w:sz w:val="40"/>
          <w:szCs w:val="40"/>
          <w:shd w:val="clear" w:color="auto" w:fill="FFFFFF"/>
        </w:rPr>
        <w:t xml:space="preserve"> технологий».</w:t>
      </w:r>
      <w:r w:rsidR="00810D99"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  <w:t xml:space="preserve">   </w:t>
      </w:r>
      <w:r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  <w:t xml:space="preserve">            </w:t>
      </w:r>
    </w:p>
    <w:p w:rsidR="00192E65" w:rsidRDefault="00192E65" w:rsidP="00192E65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</w:pPr>
    </w:p>
    <w:p w:rsidR="003A5D48" w:rsidRDefault="003A5D48" w:rsidP="00192E65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</w:pPr>
      <w:r w:rsidRPr="00810D99"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  <w:t>Содержание</w:t>
      </w:r>
    </w:p>
    <w:p w:rsidR="00810D99" w:rsidRPr="00810D99" w:rsidRDefault="00810D99" w:rsidP="003A5D48">
      <w:pPr>
        <w:suppressAutoHyphens/>
        <w:spacing w:after="0" w:line="240" w:lineRule="auto"/>
        <w:rPr>
          <w:rFonts w:ascii="Times New Roman" w:eastAsia="Arial" w:hAnsi="Times New Roman" w:cs="Times New Roman"/>
          <w:b/>
          <w:color w:val="FF0000"/>
          <w:sz w:val="56"/>
          <w:szCs w:val="56"/>
          <w:lang w:eastAsia="ar-SA"/>
        </w:rPr>
      </w:pPr>
    </w:p>
    <w:p w:rsidR="003A5D48" w:rsidRPr="00810D99" w:rsidRDefault="003A5D48" w:rsidP="003A5D48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810D9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1.Тема проектной работы.</w:t>
      </w:r>
    </w:p>
    <w:p w:rsidR="003A5D48" w:rsidRPr="00810D99" w:rsidRDefault="003A5D48" w:rsidP="003A5D4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A5D48" w:rsidRPr="009A7F10" w:rsidRDefault="00192E65" w:rsidP="009A7F10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2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.Актуальность проблемы</w:t>
      </w:r>
      <w:r w:rsid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3A5D48" w:rsidRPr="009A7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проблемы</w:t>
      </w:r>
    </w:p>
    <w:p w:rsidR="003A5D48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3-4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 Цели и задачи</w:t>
      </w:r>
    </w:p>
    <w:p w:rsidR="003A5D48" w:rsidRPr="009A7F10" w:rsidRDefault="00192E65" w:rsidP="003A5D48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5D48" w:rsidRPr="009A7F10">
        <w:rPr>
          <w:b/>
          <w:sz w:val="28"/>
          <w:szCs w:val="28"/>
        </w:rPr>
        <w:t>.  Стратегия, методы и механизм реализации проекта</w:t>
      </w:r>
    </w:p>
    <w:p w:rsidR="003A5D48" w:rsidRPr="009A7F10" w:rsidRDefault="007B7FBA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А)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 Рабочий план реализации проекта</w:t>
      </w:r>
    </w:p>
    <w:p w:rsidR="003A5D48" w:rsidRPr="009A7F10" w:rsidRDefault="007B7FBA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Б)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 Принципы оздоровительной работы</w:t>
      </w:r>
    </w:p>
    <w:p w:rsidR="003A5D48" w:rsidRPr="009A7F10" w:rsidRDefault="007B7FBA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В)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. Формы организации деятельности по формированию здорового образа       жизни </w:t>
      </w:r>
    </w:p>
    <w:p w:rsidR="007B7FBA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6</w:t>
      </w:r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.Ресурсы</w:t>
      </w:r>
    </w:p>
    <w:p w:rsidR="003A5D48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7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</w:t>
      </w:r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Ожидаемые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результат</w:t>
      </w:r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ы</w:t>
      </w:r>
    </w:p>
    <w:p w:rsidR="007B7FBA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8</w:t>
      </w:r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.Критерии  эффективности</w:t>
      </w:r>
      <w:proofErr w:type="gramEnd"/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</w:t>
      </w:r>
    </w:p>
    <w:p w:rsidR="007B7FBA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9</w:t>
      </w:r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.Механизм реализации в данном ОУ.</w:t>
      </w:r>
    </w:p>
    <w:p w:rsidR="007B7FBA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10</w:t>
      </w:r>
      <w:r w:rsidR="007B7FBA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.Заключение</w:t>
      </w:r>
    </w:p>
    <w:p w:rsidR="003A5D48" w:rsidRPr="009A7F10" w:rsidRDefault="00192E65" w:rsidP="003A5D48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11</w:t>
      </w:r>
      <w:r w:rsidR="003A5D48" w:rsidRPr="009A7F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. Список литературы</w:t>
      </w:r>
    </w:p>
    <w:p w:rsidR="003A5D48" w:rsidRPr="00810D99" w:rsidRDefault="003A5D48" w:rsidP="003A5D48">
      <w:pPr>
        <w:suppressAutoHyphens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A5D48" w:rsidRPr="003A5D48" w:rsidRDefault="003A5D48" w:rsidP="003A5D4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A5D48" w:rsidRPr="003A5D48" w:rsidRDefault="003A5D48" w:rsidP="003A5D48">
      <w:pPr>
        <w:rPr>
          <w:sz w:val="28"/>
          <w:szCs w:val="28"/>
        </w:rPr>
      </w:pPr>
    </w:p>
    <w:p w:rsidR="003A5D48" w:rsidRPr="003A5D48" w:rsidRDefault="003A5D48" w:rsidP="003A5D48">
      <w:pPr>
        <w:rPr>
          <w:sz w:val="28"/>
          <w:szCs w:val="28"/>
        </w:rPr>
      </w:pPr>
    </w:p>
    <w:p w:rsidR="003A5D48" w:rsidRPr="003A5D48" w:rsidRDefault="003A5D48" w:rsidP="003A5D48">
      <w:pPr>
        <w:rPr>
          <w:sz w:val="28"/>
          <w:szCs w:val="28"/>
        </w:rPr>
      </w:pPr>
    </w:p>
    <w:p w:rsidR="003A5D48" w:rsidRPr="003A5D48" w:rsidRDefault="003A5D48" w:rsidP="003A5D48">
      <w:pPr>
        <w:rPr>
          <w:sz w:val="28"/>
          <w:szCs w:val="28"/>
        </w:rPr>
      </w:pPr>
    </w:p>
    <w:p w:rsidR="003A5D48" w:rsidRPr="004E2826" w:rsidRDefault="003A5D48" w:rsidP="00192E65">
      <w:pPr>
        <w:rPr>
          <w:b/>
          <w:bCs/>
          <w:color w:val="000000"/>
          <w:sz w:val="40"/>
          <w:szCs w:val="40"/>
          <w:shd w:val="clear" w:color="auto" w:fill="FFFFFF"/>
        </w:rPr>
      </w:pPr>
    </w:p>
    <w:p w:rsidR="003A5D48" w:rsidRPr="003A5D48" w:rsidRDefault="003A5D48" w:rsidP="00192E65">
      <w:pPr>
        <w:jc w:val="right"/>
        <w:rPr>
          <w:b/>
          <w:color w:val="FF0000"/>
          <w:sz w:val="28"/>
          <w:szCs w:val="28"/>
          <w:shd w:val="clear" w:color="auto" w:fill="FFFFFF"/>
        </w:rPr>
      </w:pPr>
      <w:r w:rsidRPr="003A5D48">
        <w:rPr>
          <w:b/>
          <w:bCs/>
          <w:color w:val="FF0000"/>
          <w:sz w:val="28"/>
          <w:szCs w:val="28"/>
          <w:shd w:val="clear" w:color="auto" w:fill="FFFFFF"/>
        </w:rPr>
        <w:lastRenderedPageBreak/>
        <w:t xml:space="preserve">«Здоровье – это не всё, но без здоровья всё – </w:t>
      </w:r>
      <w:proofErr w:type="gramStart"/>
      <w:r w:rsidRPr="003A5D48">
        <w:rPr>
          <w:b/>
          <w:bCs/>
          <w:color w:val="FF0000"/>
          <w:sz w:val="28"/>
          <w:szCs w:val="28"/>
          <w:shd w:val="clear" w:color="auto" w:fill="FFFFFF"/>
        </w:rPr>
        <w:t>ничто</w:t>
      </w:r>
      <w:r w:rsidRPr="003A5D48">
        <w:rPr>
          <w:color w:val="FF0000"/>
          <w:sz w:val="28"/>
          <w:szCs w:val="28"/>
          <w:shd w:val="clear" w:color="auto" w:fill="FFFFFF"/>
        </w:rPr>
        <w:t>»</w:t>
      </w:r>
      <w:r w:rsidRPr="003A5D48">
        <w:rPr>
          <w:color w:val="FF0000"/>
          <w:sz w:val="28"/>
          <w:szCs w:val="28"/>
        </w:rPr>
        <w:br/>
      </w:r>
      <w:r w:rsidRPr="003A5D48">
        <w:rPr>
          <w:color w:val="FF0000"/>
          <w:sz w:val="28"/>
          <w:szCs w:val="28"/>
        </w:rPr>
        <w:br/>
      </w:r>
      <w:r w:rsidRPr="003A5D48">
        <w:rPr>
          <w:b/>
          <w:color w:val="FF0000"/>
          <w:sz w:val="28"/>
          <w:szCs w:val="28"/>
          <w:shd w:val="clear" w:color="auto" w:fill="FFFFFF"/>
        </w:rPr>
        <w:t>Сократ</w:t>
      </w:r>
      <w:proofErr w:type="gramEnd"/>
    </w:p>
    <w:p w:rsidR="004E2826" w:rsidRPr="00192E65" w:rsidRDefault="003A5D48" w:rsidP="004E28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D48">
        <w:rPr>
          <w:color w:val="FF0000"/>
          <w:sz w:val="28"/>
          <w:szCs w:val="28"/>
        </w:rPr>
        <w:br/>
      </w:r>
      <w:r w:rsidR="00D24999"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Здоровье - бесценное достояние не только каждого человека, но и всего общества. В последнее время все очевиднее становится катастрофическое ухудшение здоровья учащихся. Наряду с неблагоприятными социальными и экологическими факторами в качестве причины признается и отрицательное влияние школы на здоровье детей. Идеи приоритетности и значимости здоровья и здорового образа жизни для развития цивилизации не для всех очевидны. Такие социальные пороки, как </w:t>
      </w:r>
      <w:proofErr w:type="spellStart"/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>бездуховность</w:t>
      </w:r>
      <w:proofErr w:type="spellEnd"/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>, алкоголизм, наркомания, преступность, разрастаясь, калечат психическое и физическое здоровье нации и порой сводят на нет все усилия педагогов по воспитанию подрастающего</w:t>
      </w:r>
      <w:r w:rsidR="004E2826"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>поколения.</w:t>
      </w:r>
      <w:r w:rsidRPr="00D24999">
        <w:rPr>
          <w:rFonts w:ascii="Times New Roman" w:hAnsi="Times New Roman" w:cs="Times New Roman"/>
          <w:sz w:val="28"/>
          <w:szCs w:val="28"/>
        </w:rPr>
        <w:br/>
      </w:r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>Меня</w:t>
      </w:r>
      <w:proofErr w:type="gramStart"/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>,  волнует</w:t>
      </w:r>
      <w:proofErr w:type="gramEnd"/>
      <w:r w:rsidRPr="00D2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постоянный поиск ответа на вопрос, как вызвать у учеников желание быть здоровым, как стимулировать интерес обучающихся к здоровому образу жизни, поэтому  тема моей проектной работы  ориентирована  на укрепление здоровья и называется </w:t>
      </w:r>
    </w:p>
    <w:p w:rsidR="003A5D48" w:rsidRPr="00192E65" w:rsidRDefault="003A5D48" w:rsidP="00D24999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192E65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«Организация </w:t>
      </w:r>
      <w:proofErr w:type="spellStart"/>
      <w:r w:rsidRPr="00192E65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здоровьесберегающих</w:t>
      </w:r>
      <w:proofErr w:type="spellEnd"/>
      <w:r w:rsidRPr="00192E65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технологий</w:t>
      </w:r>
      <w:proofErr w:type="gramStart"/>
      <w:r w:rsidRPr="00192E65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» .</w:t>
      </w:r>
      <w:proofErr w:type="gramEnd"/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5D48" w:rsidRPr="00192E65" w:rsidRDefault="003A5D48" w:rsidP="003A5D48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192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A5D48" w:rsidRPr="00192E65" w:rsidRDefault="00192E65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</w:t>
      </w:r>
    </w:p>
    <w:p w:rsidR="003A5D48" w:rsidRPr="00192E65" w:rsidRDefault="00192E65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3A5D48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Актуальность проблемы</w:t>
      </w: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данной работы обусловлена потребностью человека, общества и государства в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здоровьесберегающем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образовании. Ведь одной из приоритетных задач образования становится сегодня сбережение и укрепление здоровья учащихся, формирование у них ценности здоровья, здорового образа жизни, выбора образовательных технологий, устраняющих перегрузки и сохраняющих здоровье школьников.</w:t>
      </w: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в современных условиях развития нашего общества наблюдается резкое снижение здоровья населения. По данным исследований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Минздравмедпрома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Госкомэпиднадзора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лишь 14% детей практически здоровы, 50% имеют функциональные отклонения, 35-40% хронические заболевания. Среди школьников за период обучения в 5 раз возрастает частота нарушений органов зрения, в 3 раза - патология пищеварения и мочеполовой системы, в 5 раз - нарушение осанки, в 4 раза - нервно-психических расстройств. За последние годы в 20 раз увеличилось количество низкорослых детей. Ежегодно более 35% юношей не способны 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нести воинскую службу по медицинским показателям. Смертность превышает рождаемость.</w:t>
      </w:r>
    </w:p>
    <w:p w:rsidR="003A5D48" w:rsidRPr="00192E65" w:rsidRDefault="003A5D48" w:rsidP="003A5D4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годы человек проводит в стенах образовательных учреждений, и поэтому ценностное отношение к здоровью не может формироваться без участия педагогов.</w:t>
      </w:r>
    </w:p>
    <w:p w:rsidR="003A5D48" w:rsidRPr="00192E65" w:rsidRDefault="003A5D48" w:rsidP="003A5D4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признать, что современная общеобразовательная школа не улучшает здоровья детей. Результаты научных исследований состояния здоровья школьников свидетельствуют о значительном росте большинства заболеваний и функциональных расстройств именно в период обучения детей в школе. За это время 70 % детей переходит из категории здоровых в группу детей, страдающих различного рода функциональными отклонениями и хроническими заболеваниями.</w:t>
      </w:r>
    </w:p>
    <w:p w:rsidR="003A5D48" w:rsidRPr="00192E65" w:rsidRDefault="003A5D48" w:rsidP="003A5D4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усугубляется тем, что в школу из дошкольного учреждения и семьи приходит не менее 80 % детей, имеющих различные отклонения в состоянии здоровья – от функциональных нарушений до хронических заболеваний.</w:t>
      </w: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этих условиях внедрение в практику обучения и воспитания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 является</w:t>
      </w:r>
      <w:proofErr w:type="gram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эффективных средств, с помощью которых можно предотвратить ряд социальных проблем и недостатков в обеспечении уровня здоровья школьников.</w:t>
      </w:r>
    </w:p>
    <w:p w:rsidR="003A5D48" w:rsidRPr="00192E65" w:rsidRDefault="003A5D48" w:rsidP="003A5D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Постановка проблемы</w:t>
      </w:r>
    </w:p>
    <w:p w:rsidR="003A5D48" w:rsidRPr="00192E65" w:rsidRDefault="003A5D48" w:rsidP="003A5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задачей учителя </w:t>
      </w:r>
      <w:proofErr w:type="gram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 не</w:t>
      </w:r>
      <w:proofErr w:type="gram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обучение детей, но и сохранение  их здоровья, которое зависит от правильно составленного расписания уроков, режима дня и питания, качества питьевой воды, спортивно-оздоровительных занятий, от создания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 в кабинете.</w:t>
      </w: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</w:t>
      </w: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A5D48" w:rsidRPr="00192E65" w:rsidRDefault="00192E65" w:rsidP="004E28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3A5D48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Цели:</w:t>
      </w:r>
      <w:r w:rsidR="003A5D48"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A5D48" w:rsidRPr="00192E65" w:rsidRDefault="003A5D48" w:rsidP="003A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обучения –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Именно ПЕДАГОГ может сделать для здоровья ученика гораздо больше, чем врач.</w:t>
      </w:r>
    </w:p>
    <w:p w:rsidR="004E2826" w:rsidRPr="00192E65" w:rsidRDefault="003A5D48" w:rsidP="003A5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    </w:t>
      </w:r>
    </w:p>
    <w:p w:rsidR="004E2826" w:rsidRPr="00192E65" w:rsidRDefault="004E2826" w:rsidP="003A5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A5D48" w:rsidRPr="00192E65" w:rsidRDefault="00192E65" w:rsidP="003A5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3A5D48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</w:p>
    <w:p w:rsidR="003A5D48" w:rsidRPr="00192E65" w:rsidRDefault="003A5D48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-применение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и на внеурочной деятельности</w:t>
      </w:r>
    </w:p>
    <w:p w:rsidR="003A5D48" w:rsidRPr="00192E65" w:rsidRDefault="003A5D48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 родителей</w:t>
      </w:r>
      <w:proofErr w:type="gram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медиков к решению вопросов оздоровления  детей</w:t>
      </w:r>
    </w:p>
    <w:p w:rsidR="003A5D48" w:rsidRPr="00192E65" w:rsidRDefault="003A5D48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активного</w:t>
      </w:r>
      <w:proofErr w:type="gram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 досуга  детей            </w:t>
      </w:r>
    </w:p>
    <w:p w:rsidR="003A5D48" w:rsidRPr="00192E65" w:rsidRDefault="003A5D48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 ребёнка чувства ответственности за сохранение и укрепление своего здоровья.</w:t>
      </w:r>
    </w:p>
    <w:p w:rsidR="003A5D48" w:rsidRPr="00192E65" w:rsidRDefault="003A5D48" w:rsidP="003A5D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организация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кабинете</w:t>
      </w:r>
    </w:p>
    <w:p w:rsidR="003A5D48" w:rsidRPr="00192E65" w:rsidRDefault="003A5D48" w:rsidP="00192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D85251" w:rsidRPr="00192E65" w:rsidRDefault="00D85251" w:rsidP="004E282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5D48" w:rsidRPr="00192E65" w:rsidRDefault="003A5D48" w:rsidP="004E28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192E65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4E2826" w:rsidRPr="00192E6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>Стратегия, методы и механизм реализации проекта.</w:t>
      </w:r>
    </w:p>
    <w:p w:rsidR="003A5D48" w:rsidRPr="00192E65" w:rsidRDefault="003A5D48" w:rsidP="003A5D4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 </w:t>
      </w:r>
      <w:r w:rsidRPr="00192E65">
        <w:rPr>
          <w:rFonts w:ascii="Times New Roman" w:hAnsi="Times New Roman" w:cs="Times New Roman"/>
          <w:b/>
          <w:i/>
          <w:sz w:val="28"/>
          <w:szCs w:val="28"/>
        </w:rPr>
        <w:t>Механизм реализации проекта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1. В реализации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проекта  участвуют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педагоги, работающие в классе,  медицинский работник, родители.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2. Реализация программы осуществляется в ходе нескольких этапов: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  <w:r w:rsidR="00192E65">
        <w:rPr>
          <w:rFonts w:ascii="Times New Roman" w:hAnsi="Times New Roman" w:cs="Times New Roman"/>
          <w:sz w:val="28"/>
          <w:szCs w:val="28"/>
        </w:rPr>
        <w:t xml:space="preserve"> (2016/2017</w:t>
      </w:r>
      <w:r w:rsidRPr="00192E65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3A5D48" w:rsidRPr="00192E65" w:rsidRDefault="003A5D48" w:rsidP="003A5D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Его основной задачей является создание условий для успешной реализации проекта. Он включает в себя: 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- изучение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литературы  и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материалов интернет по использованию 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92E65">
        <w:rPr>
          <w:rFonts w:ascii="Times New Roman" w:hAnsi="Times New Roman" w:cs="Times New Roman"/>
          <w:sz w:val="28"/>
          <w:szCs w:val="28"/>
        </w:rPr>
        <w:t xml:space="preserve"> технологий 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- изучение современных технологий новаторов, обобщение их педагогического опыта. 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- определение стратегии и тактики деятельности. 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Основной этап</w:t>
      </w:r>
      <w:r w:rsidR="00192E65">
        <w:rPr>
          <w:rFonts w:ascii="Times New Roman" w:hAnsi="Times New Roman" w:cs="Times New Roman"/>
          <w:sz w:val="28"/>
          <w:szCs w:val="28"/>
        </w:rPr>
        <w:t xml:space="preserve"> (2017/2019</w:t>
      </w:r>
      <w:r w:rsidRPr="00192E65">
        <w:rPr>
          <w:rFonts w:ascii="Times New Roman" w:hAnsi="Times New Roman" w:cs="Times New Roman"/>
          <w:sz w:val="28"/>
          <w:szCs w:val="28"/>
        </w:rPr>
        <w:t>гг.)</w:t>
      </w:r>
    </w:p>
    <w:p w:rsidR="003A5D48" w:rsidRPr="00192E65" w:rsidRDefault="003A5D48" w:rsidP="003A5D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Предполагает организацию деятельности по реализации целей и задач программы. Она предусматривает следующие направления работы: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●Проведение первичной диагностики уровня здоровья учащихся с помощью школьной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медицинской  сестры</w:t>
      </w:r>
      <w:proofErr w:type="gramEnd"/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● Применение 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92E65">
        <w:rPr>
          <w:rFonts w:ascii="Times New Roman" w:hAnsi="Times New Roman" w:cs="Times New Roman"/>
          <w:sz w:val="28"/>
          <w:szCs w:val="28"/>
        </w:rPr>
        <w:t xml:space="preserve"> технологий на уроках 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●Создание системы взаимосвязи и сотрудничества со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всеми  школьными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службами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lastRenderedPageBreak/>
        <w:t xml:space="preserve">- Посещение курсов повышения квалификации по 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-Выполнение всех принятых санитарно-гигиенических норм и требований;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-Оптимизация учебного процесса с целью преодоления негативных факторов и отрицательных воздействий на здоровье ребенка;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-Совершенствование применения технических средств и методик мониторинга здоровья детей, обеспечивающих индивидуальную оптимизацию педагогических</w:t>
      </w:r>
      <w:r w:rsidRPr="00192E65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технологий и нагрузок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работа с семьей;</w:t>
      </w:r>
    </w:p>
    <w:p w:rsidR="003A5D48" w:rsidRPr="00192E65" w:rsidRDefault="003A5D48" w:rsidP="003A5D48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5D48" w:rsidRPr="00192E65" w:rsidRDefault="003A5D48" w:rsidP="004E28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Заключительный этап</w:t>
      </w:r>
      <w:r w:rsidRPr="00192E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2E65">
        <w:rPr>
          <w:rFonts w:ascii="Times New Roman" w:hAnsi="Times New Roman" w:cs="Times New Roman"/>
          <w:sz w:val="28"/>
          <w:szCs w:val="28"/>
        </w:rPr>
        <w:t>(2019</w:t>
      </w:r>
      <w:r w:rsidRPr="00192E65">
        <w:rPr>
          <w:rFonts w:ascii="Times New Roman" w:hAnsi="Times New Roman" w:cs="Times New Roman"/>
          <w:sz w:val="28"/>
          <w:szCs w:val="28"/>
        </w:rPr>
        <w:t xml:space="preserve">гг.), когда проводятся анализ деятельности по реализации проекта; проведение диагностики при выходе из начальной школы; постановка задач с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целью  дальнейшего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сохранения и укрепления здоровья.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 </w:t>
      </w:r>
      <w:proofErr w:type="gramStart"/>
      <w:r w:rsidRPr="00192E65">
        <w:rPr>
          <w:rFonts w:ascii="Times New Roman" w:hAnsi="Times New Roman" w:cs="Times New Roman"/>
          <w:b/>
          <w:i/>
          <w:sz w:val="28"/>
          <w:szCs w:val="28"/>
        </w:rPr>
        <w:t xml:space="preserve">со  </w:t>
      </w:r>
      <w:r w:rsidRPr="00192E65">
        <w:rPr>
          <w:rFonts w:ascii="Times New Roman" w:hAnsi="Times New Roman" w:cs="Times New Roman"/>
          <w:b/>
          <w:sz w:val="28"/>
          <w:szCs w:val="28"/>
        </w:rPr>
        <w:t>школьной</w:t>
      </w:r>
      <w:proofErr w:type="gramEnd"/>
      <w:r w:rsidRPr="00192E65">
        <w:rPr>
          <w:rFonts w:ascii="Times New Roman" w:hAnsi="Times New Roman" w:cs="Times New Roman"/>
          <w:b/>
          <w:sz w:val="28"/>
          <w:szCs w:val="28"/>
        </w:rPr>
        <w:t xml:space="preserve"> медицинской  сестрой</w:t>
      </w:r>
      <w:r w:rsidRPr="00192E65">
        <w:rPr>
          <w:rFonts w:ascii="Times New Roman" w:hAnsi="Times New Roman" w:cs="Times New Roman"/>
          <w:b/>
          <w:i/>
          <w:sz w:val="28"/>
          <w:szCs w:val="28"/>
        </w:rPr>
        <w:t xml:space="preserve"> в процессе реализации проекта: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- мониторинг здоровья учащихся при обучении 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-взаимодействие в процессе профилактики заболеваний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Формы работы с учащимися в процессе реализации программы: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- беседы, классные часы на тему 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92E65">
        <w:rPr>
          <w:rFonts w:ascii="Times New Roman" w:hAnsi="Times New Roman" w:cs="Times New Roman"/>
          <w:sz w:val="28"/>
          <w:szCs w:val="28"/>
        </w:rPr>
        <w:t>;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-динамические паузы,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-подвижные игры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-гимнастика для глаз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-дыхательная гимнастика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-пальчиковая гимнастика</w:t>
      </w:r>
    </w:p>
    <w:p w:rsidR="003A5D48" w:rsidRPr="00192E65" w:rsidRDefault="003A5D48" w:rsidP="003A5D48">
      <w:p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организация спортивных праздников;</w:t>
      </w:r>
    </w:p>
    <w:p w:rsidR="003A5D48" w:rsidRPr="00192E65" w:rsidRDefault="003A5D48" w:rsidP="003A5D4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работы с родителями учащихся в процессе реализации программы:</w:t>
      </w:r>
    </w:p>
    <w:p w:rsidR="003A5D48" w:rsidRPr="00192E65" w:rsidRDefault="003A5D48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 родительские собрания на темы сохранения и укрепления здоровья;</w:t>
      </w:r>
    </w:p>
    <w:p w:rsidR="003A5D48" w:rsidRPr="00192E65" w:rsidRDefault="003A5D48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лекторий для родителей;</w:t>
      </w:r>
    </w:p>
    <w:p w:rsidR="003A5D48" w:rsidRPr="00192E65" w:rsidRDefault="003A5D48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-  проведение совместных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спортивных  праздников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>;</w:t>
      </w:r>
    </w:p>
    <w:p w:rsidR="003A5D48" w:rsidRPr="00192E65" w:rsidRDefault="003A5D48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индивидуальные консультации;</w:t>
      </w:r>
    </w:p>
    <w:p w:rsidR="003A5D48" w:rsidRPr="00192E65" w:rsidRDefault="003A5D48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-привлечение родителей к ремонту класса,</w:t>
      </w:r>
    </w:p>
    <w:p w:rsidR="003A5D48" w:rsidRPr="00192E65" w:rsidRDefault="003A5D48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-помощь в озеленении класса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5D48" w:rsidRPr="00192E65" w:rsidRDefault="003A5D48" w:rsidP="003A5D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65">
        <w:rPr>
          <w:rFonts w:ascii="Times New Roman" w:hAnsi="Times New Roman" w:cs="Times New Roman"/>
          <w:b/>
          <w:sz w:val="28"/>
          <w:szCs w:val="28"/>
        </w:rPr>
        <w:t>Урочная деятельность: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-строгое соблюдение режима школьных занятий 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-построение уроков с учётом работоспособности детей 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-использование средств наглядности 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-смена видов учебной деятельности 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обязательное выполнение гигиенических требований, 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-благоприятный эмоциональный настрой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-применение дидактических игр, </w:t>
      </w:r>
      <w:proofErr w:type="gramStart"/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физкультминуток,  дыхательная</w:t>
      </w:r>
      <w:proofErr w:type="gramEnd"/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гимнастика, гимнастика для глаз, пальчиковая гимнастика</w:t>
      </w:r>
    </w:p>
    <w:p w:rsidR="003A5D48" w:rsidRPr="00192E65" w:rsidRDefault="003A5D48" w:rsidP="003A5D48">
      <w:pPr>
        <w:numPr>
          <w:ilvl w:val="0"/>
          <w:numId w:val="32"/>
        </w:num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-работа в группах и парах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2E65">
        <w:rPr>
          <w:rFonts w:ascii="Times New Roman" w:hAnsi="Times New Roman" w:cs="Times New Roman"/>
          <w:i/>
          <w:sz w:val="28"/>
          <w:szCs w:val="28"/>
        </w:rPr>
        <w:t xml:space="preserve">          Внеурочная деятельность</w:t>
      </w:r>
    </w:p>
    <w:p w:rsidR="003A5D48" w:rsidRPr="00192E65" w:rsidRDefault="003A5D48" w:rsidP="003A5D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    занятость в кружках и секциях</w:t>
      </w:r>
    </w:p>
    <w:p w:rsidR="003A5D48" w:rsidRPr="00192E65" w:rsidRDefault="003A5D48" w:rsidP="003A5D48">
      <w:pPr>
        <w:spacing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-     экскурсии, походы</w:t>
      </w:r>
    </w:p>
    <w:p w:rsidR="003A5D48" w:rsidRPr="00192E65" w:rsidRDefault="003A5D48" w:rsidP="003A5D48">
      <w:pPr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          -     дни здоровья, спортивные праздники</w:t>
      </w:r>
    </w:p>
    <w:p w:rsidR="004E2826" w:rsidRPr="00192E65" w:rsidRDefault="004E2826" w:rsidP="003A5D4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5D48" w:rsidRPr="00192E65" w:rsidRDefault="003A5D48" w:rsidP="003A5D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>Рабочий план реализации проекта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2E65">
        <w:rPr>
          <w:rFonts w:ascii="Times New Roman" w:hAnsi="Times New Roman" w:cs="Times New Roman"/>
          <w:b/>
          <w:sz w:val="28"/>
          <w:szCs w:val="28"/>
        </w:rPr>
        <w:t>Основной этап (практический).</w:t>
      </w:r>
    </w:p>
    <w:p w:rsidR="003A5D48" w:rsidRPr="00192E65" w:rsidRDefault="00192E65" w:rsidP="003A5D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(2017/2019</w:t>
      </w:r>
      <w:r w:rsidR="003A5D48" w:rsidRPr="00192E65">
        <w:rPr>
          <w:rFonts w:ascii="Times New Roman" w:hAnsi="Times New Roman" w:cs="Times New Roman"/>
          <w:sz w:val="28"/>
          <w:szCs w:val="28"/>
        </w:rPr>
        <w:t>гг.)</w:t>
      </w:r>
    </w:p>
    <w:p w:rsidR="003A5D48" w:rsidRPr="00192E65" w:rsidRDefault="003A5D48" w:rsidP="003A5D4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День начинать с проведения утренней зарядки.</w:t>
      </w:r>
    </w:p>
    <w:p w:rsidR="003A5D48" w:rsidRPr="00192E65" w:rsidRDefault="003A5D48" w:rsidP="003A5D4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Озеленение класса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>растениями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выделяющими фитонциды (герань), очищающими воздух (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192E65">
        <w:rPr>
          <w:rFonts w:ascii="Times New Roman" w:hAnsi="Times New Roman" w:cs="Times New Roman"/>
          <w:sz w:val="28"/>
          <w:szCs w:val="28"/>
        </w:rPr>
        <w:t>)</w:t>
      </w:r>
    </w:p>
    <w:p w:rsidR="003A5D48" w:rsidRPr="00192E65" w:rsidRDefault="003A5D48" w:rsidP="003A5D4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Каждую четверть проводить «Дни здоровья».</w:t>
      </w:r>
    </w:p>
    <w:p w:rsidR="003A5D48" w:rsidRPr="00192E65" w:rsidRDefault="003A5D48" w:rsidP="003A5D4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2E65">
        <w:rPr>
          <w:rFonts w:ascii="Times New Roman" w:hAnsi="Times New Roman" w:cs="Times New Roman"/>
          <w:sz w:val="28"/>
          <w:szCs w:val="28"/>
        </w:rPr>
        <w:t>Проводить  спортивные</w:t>
      </w:r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мероприятия совместно с родителями: </w:t>
      </w:r>
    </w:p>
    <w:p w:rsidR="003A5D48" w:rsidRPr="00192E65" w:rsidRDefault="003A5D48" w:rsidP="003A5D4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Спортивные соревнования </w:t>
      </w:r>
    </w:p>
    <w:p w:rsidR="003A5D48" w:rsidRPr="00192E65" w:rsidRDefault="003A5D48" w:rsidP="003A5D48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Обеспеченность учащихся горячим питанием.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2E65">
        <w:rPr>
          <w:rFonts w:ascii="Times New Roman" w:hAnsi="Times New Roman" w:cs="Times New Roman"/>
          <w:i/>
          <w:sz w:val="28"/>
          <w:szCs w:val="28"/>
        </w:rPr>
        <w:t xml:space="preserve">Примерные занятия родительского лектория 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b/>
          <w:sz w:val="28"/>
          <w:szCs w:val="28"/>
        </w:rPr>
        <w:t>«</w:t>
      </w:r>
      <w:r w:rsidRPr="00192E65">
        <w:rPr>
          <w:rFonts w:ascii="Times New Roman" w:hAnsi="Times New Roman" w:cs="Times New Roman"/>
          <w:sz w:val="28"/>
          <w:szCs w:val="28"/>
        </w:rPr>
        <w:t xml:space="preserve">Режим дня школьника», 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«Как преодолеть двигательный голод»,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 «Закаливание ребёнка в семье», 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«Телевидение и дети», </w:t>
      </w:r>
    </w:p>
    <w:p w:rsidR="003A5D48" w:rsidRPr="00192E65" w:rsidRDefault="003A5D48" w:rsidP="003A5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«Как помочь нашим детям быть здоровым», 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before="280" w:after="28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>Формы  организации</w:t>
      </w:r>
      <w:proofErr w:type="gramEnd"/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деятельности по формированию  здорового  образа  жизни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4428"/>
      </w:tblGrid>
      <w:tr w:rsidR="003A5D48" w:rsidRPr="00192E65" w:rsidTr="00810D9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</w:tr>
      <w:tr w:rsidR="003A5D48" w:rsidRPr="00192E65" w:rsidTr="00810D9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Первая половина учебного дня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</w:t>
            </w:r>
            <w:proofErr w:type="gram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зарядка,   </w:t>
            </w:r>
            <w:proofErr w:type="gram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физкультминутки во время уроков, динамические паузы во время перемен,    уроки физкультуры.</w:t>
            </w:r>
          </w:p>
        </w:tc>
      </w:tr>
      <w:tr w:rsidR="003A5D48" w:rsidRPr="00192E65" w:rsidTr="00810D9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Спортплощадка школы, парк, спортивная площадка </w:t>
            </w: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Вторая половина учебного дня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Прогулки, </w:t>
            </w:r>
            <w:proofErr w:type="gram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экскурсии ,</w:t>
            </w:r>
            <w:proofErr w:type="gram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физкультурные праздники, спортивные кружки и секции (вольная </w:t>
            </w:r>
            <w:proofErr w:type="spell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борьба,волейбол</w:t>
            </w:r>
            <w:proofErr w:type="spell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, футбол, </w:t>
            </w: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рукопашный бой)</w:t>
            </w:r>
          </w:p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5D48" w:rsidRPr="00192E65" w:rsidTr="00810D9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Лес, парки, спортплощадки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Вторая половина учебного дня.                 Выходные.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Прогулки, совместно со взрослыми или самостоятельная двигательная деятельность.</w:t>
            </w:r>
          </w:p>
        </w:tc>
      </w:tr>
      <w:tr w:rsidR="003A5D48" w:rsidRPr="00192E65" w:rsidTr="00810D99">
        <w:trPr>
          <w:trHeight w:hRule="exact" w:val="13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Вторая половина учебного дня.                 Выходные.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Детские спортивные секции и кружки</w:t>
            </w:r>
          </w:p>
        </w:tc>
      </w:tr>
      <w:tr w:rsidR="003A5D48" w:rsidRPr="00192E65" w:rsidTr="00810D99">
        <w:trPr>
          <w:trHeight w:val="374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Школьные оздоровительные лагеря.</w:t>
            </w:r>
          </w:p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Спортплощадка </w:t>
            </w:r>
            <w:proofErr w:type="gram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школы  (</w:t>
            </w:r>
            <w:proofErr w:type="gram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лес)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48" w:rsidRPr="00192E65" w:rsidRDefault="003A5D48" w:rsidP="003A5D48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спортивно-оздоровительной деятельности в соответствии с </w:t>
            </w:r>
            <w:proofErr w:type="gram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программой  работы</w:t>
            </w:r>
            <w:proofErr w:type="gram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лагеря. День Здоровья – Праздник Спорта</w:t>
            </w:r>
          </w:p>
        </w:tc>
      </w:tr>
    </w:tbl>
    <w:p w:rsidR="003A5D48" w:rsidRPr="00192E65" w:rsidRDefault="003A5D48" w:rsidP="003A5D48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D48" w:rsidRDefault="003A5D48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92E65" w:rsidRDefault="00192E65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92E65" w:rsidRDefault="00192E65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92E65" w:rsidRDefault="00192E65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92E65" w:rsidRDefault="00192E65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92E65" w:rsidRPr="00192E65" w:rsidRDefault="00192E65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E2826" w:rsidRPr="00192E65" w:rsidRDefault="004E2826" w:rsidP="003A5D48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D48" w:rsidRPr="00192E65" w:rsidRDefault="00192E65" w:rsidP="003A5D4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6</w:t>
      </w:r>
      <w:r w:rsidR="004E2826" w:rsidRPr="00192E6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A5D48" w:rsidRPr="00192E65">
        <w:rPr>
          <w:rFonts w:ascii="Times New Roman" w:hAnsi="Times New Roman" w:cs="Times New Roman"/>
          <w:b/>
          <w:color w:val="FF0000"/>
          <w:sz w:val="28"/>
          <w:szCs w:val="28"/>
        </w:rPr>
        <w:t>Ресурсы</w:t>
      </w:r>
    </w:p>
    <w:p w:rsidR="003A5D48" w:rsidRPr="00192E65" w:rsidRDefault="003A5D48" w:rsidP="003A5D48">
      <w:pPr>
        <w:tabs>
          <w:tab w:val="left" w:pos="1069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УЧАСТНИКИ ПРОЕК</w:t>
      </w:r>
      <w:r w:rsidRPr="00192E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ТА</w:t>
      </w:r>
    </w:p>
    <w:p w:rsidR="003A5D48" w:rsidRPr="00192E65" w:rsidRDefault="00192E65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26AF52" wp14:editId="672093A2">
                <wp:simplePos x="0" y="0"/>
                <wp:positionH relativeFrom="column">
                  <wp:posOffset>3787140</wp:posOffset>
                </wp:positionH>
                <wp:positionV relativeFrom="paragraph">
                  <wp:posOffset>215899</wp:posOffset>
                </wp:positionV>
                <wp:extent cx="2286000" cy="1095375"/>
                <wp:effectExtent l="0" t="0" r="19050" b="2857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95375"/>
                        </a:xfrm>
                        <a:prstGeom prst="ellipse">
                          <a:avLst/>
                        </a:prstGeom>
                        <a:solidFill>
                          <a:srgbClr val="FDE9D9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D48" w:rsidRDefault="003A5D48" w:rsidP="003A5D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3A5D48" w:rsidRDefault="003A5D48" w:rsidP="003A5D4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26AF52" id="Овал 5" o:spid="_x0000_s1028" style="position:absolute;margin-left:298.2pt;margin-top:17pt;width:180pt;height:8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" fillcolor="#fde9d9" strokeweight=".26mm">
                <v:stroke joinstyle="miter"/>
                <v:textbox>
                  <w:txbxContent>
                    <w:p w:rsidR="003A5D48" w:rsidRDefault="003A5D48" w:rsidP="003A5D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</w:p>
                    <w:p w:rsidR="003A5D48" w:rsidRDefault="003A5D48" w:rsidP="003A5D4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Родители</w:t>
                      </w:r>
                    </w:p>
                  </w:txbxContent>
                </v:textbox>
              </v:oval>
            </w:pict>
          </mc:Fallback>
        </mc:AlternateContent>
      </w:r>
      <w:r w:rsidRPr="00192E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E60A8" wp14:editId="7ECEB2DE">
                <wp:simplePos x="0" y="0"/>
                <wp:positionH relativeFrom="column">
                  <wp:posOffset>-137160</wp:posOffset>
                </wp:positionH>
                <wp:positionV relativeFrom="paragraph">
                  <wp:posOffset>130175</wp:posOffset>
                </wp:positionV>
                <wp:extent cx="1914525" cy="1423035"/>
                <wp:effectExtent l="0" t="0" r="28575" b="2476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423035"/>
                        </a:xfrm>
                        <a:prstGeom prst="ellipse">
                          <a:avLst/>
                        </a:prstGeom>
                        <a:solidFill>
                          <a:srgbClr val="FDE9D9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D48" w:rsidRDefault="003A5D48" w:rsidP="003A5D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Учителя и администрация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FE60A8" id="Овал 3" o:spid="_x0000_s1029" style="position:absolute;margin-left:-10.8pt;margin-top:10.25pt;width:150.75pt;height:11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" fillcolor="#fde9d9" strokeweight=".26mm">
                <v:stroke joinstyle="miter"/>
                <v:textbox>
                  <w:txbxContent>
                    <w:p w:rsidR="003A5D48" w:rsidRDefault="003A5D48" w:rsidP="003A5D4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Учителя и администрация школы</w:t>
                      </w:r>
                    </w:p>
                  </w:txbxContent>
                </v:textbox>
              </v:oval>
            </w:pict>
          </mc:Fallback>
        </mc:AlternateContent>
      </w:r>
      <w:r w:rsidR="003A5D48"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B0E46F" wp14:editId="4F3864D8">
                <wp:simplePos x="0" y="0"/>
                <wp:positionH relativeFrom="column">
                  <wp:posOffset>1782445</wp:posOffset>
                </wp:positionH>
                <wp:positionV relativeFrom="paragraph">
                  <wp:posOffset>1379220</wp:posOffset>
                </wp:positionV>
                <wp:extent cx="1809750" cy="1343025"/>
                <wp:effectExtent l="10795" t="7620" r="8255" b="1143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343025"/>
                        </a:xfrm>
                        <a:prstGeom prst="ellipse">
                          <a:avLst/>
                        </a:prstGeom>
                        <a:solidFill>
                          <a:srgbClr val="FBD4B4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D48" w:rsidRDefault="003A5D48" w:rsidP="003A5D48"/>
                          <w:p w:rsidR="003A5D48" w:rsidRDefault="003A5D48" w:rsidP="003A5D4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Ученики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B0E46F" id="Овал 4" o:spid="_x0000_s1030" style="position:absolute;margin-left:140.35pt;margin-top:108.6pt;width:142.5pt;height:105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" fillcolor="#fbd4b4" strokeweight=".26mm">
                <v:stroke joinstyle="miter"/>
                <v:textbox>
                  <w:txbxContent>
                    <w:p w:rsidR="003A5D48" w:rsidRDefault="003A5D48" w:rsidP="003A5D48"/>
                    <w:p w:rsidR="003A5D48" w:rsidRDefault="003A5D48" w:rsidP="003A5D4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t xml:space="preserve">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Ученики</w:t>
                      </w:r>
                    </w:p>
                  </w:txbxContent>
                </v:textbox>
              </v:oval>
            </w:pict>
          </mc:Fallback>
        </mc:AlternateContent>
      </w:r>
      <w:r w:rsidR="003A5D48"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EA119F" wp14:editId="77B2F25A">
                <wp:simplePos x="0" y="0"/>
                <wp:positionH relativeFrom="column">
                  <wp:posOffset>3351530</wp:posOffset>
                </wp:positionH>
                <wp:positionV relativeFrom="paragraph">
                  <wp:posOffset>1086485</wp:posOffset>
                </wp:positionV>
                <wp:extent cx="762635" cy="396875"/>
                <wp:effectExtent l="8255" t="57785" r="38735" b="120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635" cy="3968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0E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63.9pt;margin-top:85.55pt;width:60.05pt;height:31.2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" strokeweight=".26mm">
                <v:stroke endarrow="block" joinstyle="miter"/>
              </v:shape>
            </w:pict>
          </mc:Fallback>
        </mc:AlternateContent>
      </w:r>
      <w:r w:rsidR="003A5D48"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7084E9F" wp14:editId="04BD0135">
                <wp:simplePos x="0" y="0"/>
                <wp:positionH relativeFrom="column">
                  <wp:posOffset>1414145</wp:posOffset>
                </wp:positionH>
                <wp:positionV relativeFrom="paragraph">
                  <wp:posOffset>1086485</wp:posOffset>
                </wp:positionV>
                <wp:extent cx="572135" cy="396875"/>
                <wp:effectExtent l="42545" t="57785" r="13970" b="120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2135" cy="3968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AC7D" id="Прямая со стрелкой 7" o:spid="_x0000_s1026" type="#_x0000_t32" style="position:absolute;margin-left:111.35pt;margin-top:85.55pt;width:45.05pt;height:31.25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" strokeweight=".26mm">
                <v:stroke endarrow="block" joinstyle="miter"/>
              </v:shape>
            </w:pict>
          </mc:Fallback>
        </mc:AlternateConten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3563AD" wp14:editId="593DB726">
                <wp:simplePos x="0" y="0"/>
                <wp:positionH relativeFrom="column">
                  <wp:posOffset>3592195</wp:posOffset>
                </wp:positionH>
                <wp:positionV relativeFrom="paragraph">
                  <wp:posOffset>234950</wp:posOffset>
                </wp:positionV>
                <wp:extent cx="772160" cy="586740"/>
                <wp:effectExtent l="10795" t="6350" r="45720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160" cy="5867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70BC4" id="Прямая со стрелкой 10" o:spid="_x0000_s1026" type="#_x0000_t32" style="position:absolute;margin-left:282.85pt;margin-top:18.5pt;width:60.8pt;height:4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" strokeweight=".26mm">
                <v:stroke endarrow="block" joinstyle="miter"/>
              </v:shape>
            </w:pict>
          </mc:Fallback>
        </mc:AlternateContent>
      </w:r>
      <w:r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A80DEA" wp14:editId="5D2A8D11">
                <wp:simplePos x="0" y="0"/>
                <wp:positionH relativeFrom="column">
                  <wp:posOffset>827405</wp:posOffset>
                </wp:positionH>
                <wp:positionV relativeFrom="paragraph">
                  <wp:posOffset>234950</wp:posOffset>
                </wp:positionV>
                <wp:extent cx="857885" cy="514350"/>
                <wp:effectExtent l="46355" t="6350" r="10160" b="508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885" cy="514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DE09" id="Прямая со стрелкой 11" o:spid="_x0000_s1026" type="#_x0000_t32" style="position:absolute;margin-left:65.15pt;margin-top:18.5pt;width:67.55pt;height:40.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" strokeweight=".26mm">
                <v:stroke endarrow="block" joinstyle="miter"/>
              </v:shape>
            </w:pict>
          </mc:Fallback>
        </mc:AlternateContent>
      </w:r>
    </w:p>
    <w:p w:rsidR="003A5D48" w:rsidRPr="00192E65" w:rsidRDefault="00192E65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378D57" wp14:editId="4D36297B">
                <wp:simplePos x="0" y="0"/>
                <wp:positionH relativeFrom="column">
                  <wp:posOffset>3587115</wp:posOffset>
                </wp:positionH>
                <wp:positionV relativeFrom="paragraph">
                  <wp:posOffset>8890</wp:posOffset>
                </wp:positionV>
                <wp:extent cx="2390775" cy="1447800"/>
                <wp:effectExtent l="0" t="0" r="28575" b="1905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447800"/>
                        </a:xfrm>
                        <a:prstGeom prst="ellipse">
                          <a:avLst/>
                        </a:prstGeom>
                        <a:solidFill>
                          <a:srgbClr val="FDE9D9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D48" w:rsidRDefault="003A5D48" w:rsidP="003A5D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Учреждения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дополнительного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378D57" id="Овал 8" o:spid="_x0000_s1031" style="position:absolute;margin-left:282.45pt;margin-top:.7pt;width:188.25pt;height:1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" fillcolor="#fde9d9" strokeweight=".26mm">
                <v:stroke joinstyle="miter"/>
                <v:textbox>
                  <w:txbxContent>
                    <w:p w:rsidR="003A5D48" w:rsidRDefault="003A5D48" w:rsidP="003A5D4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Учреждения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дополнительного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образования</w:t>
                      </w:r>
                    </w:p>
                  </w:txbxContent>
                </v:textbox>
              </v:oval>
            </w:pict>
          </mc:Fallback>
        </mc:AlternateContent>
      </w:r>
      <w:r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CCDFDE" wp14:editId="72B54E71">
                <wp:simplePos x="0" y="0"/>
                <wp:positionH relativeFrom="column">
                  <wp:posOffset>-403860</wp:posOffset>
                </wp:positionH>
                <wp:positionV relativeFrom="paragraph">
                  <wp:posOffset>113664</wp:posOffset>
                </wp:positionV>
                <wp:extent cx="2181225" cy="1438275"/>
                <wp:effectExtent l="0" t="0" r="28575" b="2857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438275"/>
                        </a:xfrm>
                        <a:prstGeom prst="ellipse">
                          <a:avLst/>
                        </a:prstGeom>
                        <a:solidFill>
                          <a:srgbClr val="FDE9D9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D48" w:rsidRDefault="003A5D48" w:rsidP="003A5D48"/>
                          <w:p w:rsidR="003A5D48" w:rsidRDefault="003A5D48" w:rsidP="003A5D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Мед. работники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CCDFDE" id="Овал 9" o:spid="_x0000_s1032" style="position:absolute;margin-left:-31.8pt;margin-top:8.95pt;width:171.75pt;height:11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" fillcolor="#fde9d9" strokeweight=".26mm">
                <v:stroke joinstyle="miter"/>
                <v:textbox>
                  <w:txbxContent>
                    <w:p w:rsidR="003A5D48" w:rsidRDefault="003A5D48" w:rsidP="003A5D48"/>
                    <w:p w:rsidR="003A5D48" w:rsidRDefault="003A5D48" w:rsidP="003A5D4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Мед. работники</w:t>
                      </w:r>
                    </w:p>
                  </w:txbxContent>
                </v:textbox>
              </v:oval>
            </w:pict>
          </mc:Fallback>
        </mc:AlternateConten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</w:t>
      </w:r>
      <w:proofErr w:type="gramStart"/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оснащения  спортивных</w:t>
      </w:r>
      <w:proofErr w:type="gramEnd"/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сооружений финансовые и человеческие ресурсы школы будут использоваться более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эффективно в интересах всех людей, живущих в её селе: 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- между школой и жителями села установится диалог и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взаимовыгодное сотрудничество; 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вокруг гимназии начнётся процесс самоорганизации местного населения и развития соседского сообщества, способного оказать школе ощутимую помощь и поддержку; 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- школа станет не только образовательным учреждением, но и центром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оздоровительной работы для социума, культурным, общественным центром села.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выполнения проекта </w:t>
      </w:r>
      <w:r w:rsidR="004E2826"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школа </w:t>
      </w: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станет центром проведения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соревнований по волейболу, баскетболу, футболу не только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среди профессиональных, но и дворовых команд села и района, </w:t>
      </w:r>
    </w:p>
    <w:p w:rsidR="004E2826" w:rsidRPr="00192E65" w:rsidRDefault="003A5D48" w:rsidP="00192E65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которых увеличится. На базе центра внешкольной работы будут открыты спортивные объединения «Баскетбол», «Волейбол», «Футбол» для жителей </w:t>
      </w:r>
      <w:r w:rsidRPr="00192E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села.</w:t>
      </w:r>
    </w:p>
    <w:p w:rsidR="009A7F10" w:rsidRPr="00192E65" w:rsidRDefault="009A7F10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A7F10" w:rsidRPr="00192E65" w:rsidRDefault="009A7F10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A5D48" w:rsidRPr="00192E65" w:rsidRDefault="004E2826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8.Мероприятия</w:t>
      </w: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4E2826" w:rsidRPr="00192E65" w:rsidRDefault="004E2826" w:rsidP="004E28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A75DB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3A75DB"/>
          <w:sz w:val="28"/>
          <w:szCs w:val="28"/>
          <w:lang w:eastAsia="ru-RU"/>
        </w:rPr>
        <w:t>Физическое воспитание и двигательная активность</w:t>
      </w:r>
    </w:p>
    <w:p w:rsidR="004E2826" w:rsidRPr="00192E65" w:rsidRDefault="004E2826" w:rsidP="004E2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помогают формировать у учащихся здоровый образ жизни, устойчивый интерес и тягу к физическому самоусовершенствованию. Успехи зависят от правильного сочетания различных форм занятий, средств и методов. Улучшение физического здоровья возможно посредством цикла мероприятий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оздоровительного, общеукрепляющего, спортивного характера. Всё это способствует повышению функционального состояния мышечной системы, формированию здоровой осанки, увеличению резервов сердечно — сосудистой системы, органов дыхания и закалённости организма.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Физическое воспитание и двигательная активность в школе в режиме учебного дня осуществляется в самых разнообразных формах. Центральное место занимает урок физической культуры; в него включаются разнообразные упражнения, оказывающие разносторонне коррекционное воздействие на организм детей, широко используются строевые, общеразвивающие, коррекционные упражнения, разновидности бега и прыжков. Формирование системы элементарных знаний о здоровом образе жизни проводится на каждом уроке в виде бесед.</w:t>
      </w:r>
    </w:p>
    <w:p w:rsidR="004E2826" w:rsidRPr="00192E65" w:rsidRDefault="004E2826" w:rsidP="004E282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созданы условия для удовлетворения потребности детей в движении, организованы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оздоровительные мероприятия:</w:t>
      </w:r>
    </w:p>
    <w:p w:rsidR="004E2826" w:rsidRPr="00192E65" w:rsidRDefault="004E2826" w:rsidP="004E2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826" w:rsidRPr="00192E65" w:rsidRDefault="004E2826" w:rsidP="004E282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УТРЕННЯЯ ГИМНАСТИКА</w:t>
      </w:r>
    </w:p>
    <w:p w:rsidR="004E2826" w:rsidRPr="00192E65" w:rsidRDefault="004E2826" w:rsidP="004E282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A75DB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перед началом учебных занятий, в 8.20. Это одна из наиболее распространенных форм применения физкультуры. Зарядка состоит из 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комплекса физических упражнений умеренной нагрузки, охватывающих основную скелетную мускулатуру. Она заряжает ребёнка энергией и бодростью на предстоящий день. Зарядка мобилизует внимание занимающихся, повышает дисциплину (прививает гигиенический навык заниматься). Систематически проводимая зарядка служит хорошим средством укрепления здоровья.</w:t>
      </w:r>
      <w:r w:rsidRPr="00192E65">
        <w:rPr>
          <w:rFonts w:ascii="Times New Roman" w:eastAsia="Times New Roman" w:hAnsi="Times New Roman" w:cs="Times New Roman"/>
          <w:b/>
          <w:bCs/>
          <w:color w:val="3A75DB"/>
          <w:sz w:val="28"/>
          <w:szCs w:val="28"/>
          <w:lang w:eastAsia="ru-RU"/>
        </w:rPr>
        <w:t xml:space="preserve"> </w:t>
      </w: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2.Организация рационального питания</w:t>
      </w:r>
    </w:p>
    <w:p w:rsidR="004E2826" w:rsidRPr="00192E65" w:rsidRDefault="004E2826" w:rsidP="004E282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Сотрудниками школы разработана и реализуется программа производственного контроля за соблюдением санитарно-гигиенических норм организации школьного питания.</w:t>
      </w:r>
    </w:p>
    <w:p w:rsidR="004E2826" w:rsidRPr="00192E65" w:rsidRDefault="00810D99" w:rsidP="00810D99">
      <w:pPr>
        <w:shd w:val="clear" w:color="auto" w:fill="FFFFFF"/>
        <w:spacing w:before="150" w:after="15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Деятельность по совершенствованию медицинского обслуживания</w:t>
      </w:r>
    </w:p>
    <w:p w:rsidR="004E2826" w:rsidRPr="00192E65" w:rsidRDefault="004E2826" w:rsidP="004E282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имеются медицинский, процедурный кабинеты. Медицинская служба решает следующие задачи: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контроль за нормами и требованиями школьной гигиены;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ранняя диагностика и профилактика заболеваний;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диспансеризация учащихся в районной поликлинике;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доврачебная помощь;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пропаганда здорового образа жизни;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профилактических прививок.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Медицинский, процедурный кабинеты оснащены необходимым инвентарём и лекарственными средствами.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постоянно действует санитарно-гигиенический и противоэпидемический режим — регулярно проводятся влажные уборки, генеральные уборки, соблюдается режим проветривания .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Сотрудники медицинского кабинета систематически проводят беседы с детьми и родителями о необходимости прививок, соблюдении мер гигиены, закаливания: для родителей — «О пользе прививок», «Об аллергии у детей»; для учащихся — «О личной гигиене», «О правильном и рациональном питании», «О санитарно-эпидемиологическом режиме».</w:t>
      </w:r>
    </w:p>
    <w:p w:rsidR="004E2826" w:rsidRPr="00192E65" w:rsidRDefault="00810D99" w:rsidP="004E282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ТАНЦЕВАЛЬНЫЙ КРУЖОК </w:t>
      </w:r>
    </w:p>
    <w:p w:rsidR="004E2826" w:rsidRPr="00192E65" w:rsidRDefault="00810D99" w:rsidP="004E282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СПОРТИВНЫЕ СОРЕВНОВАНИЯ</w:t>
      </w:r>
    </w:p>
    <w:p w:rsidR="004E2826" w:rsidRPr="00192E65" w:rsidRDefault="004E2826" w:rsidP="004E282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 школы проводятся по графику. Большое внимание в школе уделяется мониторингу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— комплексному системному изучению состояния здоровья школьников, и в частности, ведётся работа по мониторингу физической подготовленности обучающихся. Программа мониторинга позволяет отслеживать динамику уровня физической подготовленности каждого ученика, учебной группы. Предложенные технологии позволяют также объективно и регулярно оценивать </w:t>
      </w:r>
      <w:proofErr w:type="spell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 учебной дисциплины 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физическая культура и её динамику изменений, на основе которой обеспечивается дифференцированный подход в обучении.</w:t>
      </w:r>
    </w:p>
    <w:p w:rsidR="004E2826" w:rsidRPr="00192E65" w:rsidRDefault="004E2826" w:rsidP="004E2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занятий).</w:t>
      </w:r>
    </w:p>
    <w:p w:rsidR="004E2826" w:rsidRPr="00192E65" w:rsidRDefault="00810D99" w:rsidP="004E28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.Отсутствие психологических перегрузок, обеспечение психологической безопасности</w:t>
      </w:r>
    </w:p>
    <w:p w:rsidR="004E2826" w:rsidRPr="00192E65" w:rsidRDefault="004E2826" w:rsidP="004E2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Психологические перегрузки у ряда детей могут быть связаны с особенностями индивидуального развития. Для того, чтобы предупредить подобные ситуации, в нашей школе проводится психологическая диагностика по выявлению данных групп учащихся для последующей педагогической коррекции учебного </w:t>
      </w:r>
      <w:proofErr w:type="gramStart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.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</w:t>
      </w:r>
      <w:proofErr w:type="gramEnd"/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 благополучной среды в урочной и внеклассной деятельности поддерживает спокойные отношения между учащимися и педагогами.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Физкультминутки на уроках</w:t>
      </w: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в первом классе длится 35 минут в соответствии с низкой устойчивостью детского внимания.</w:t>
      </w:r>
    </w:p>
    <w:p w:rsidR="004E2826" w:rsidRPr="00192E65" w:rsidRDefault="004E2826" w:rsidP="004E2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826" w:rsidRPr="00192E65" w:rsidRDefault="00810D99" w:rsidP="004E282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A75DB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7.</w:t>
      </w:r>
      <w:r w:rsidR="004E2826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Всемирный День здоровья</w:t>
      </w:r>
    </w:p>
    <w:p w:rsidR="004E2826" w:rsidRPr="00192E65" w:rsidRDefault="004E2826" w:rsidP="00192E65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апреле в нашей школе проводится «Месячник здоровья». Традиционно он начинается с «Всемирного Дня здоровья» — общешкольной зарядки и хорошего настроения. В программу включены классные часы, беседы, выпуск стенгазет, спортивные игры, работа с Паспортом здоровья, конкурсом рисунков. А заканчивается «Веселыми стартами», победами, грамотами и призами!</w:t>
      </w:r>
    </w:p>
    <w:p w:rsidR="004E2826" w:rsidRPr="00192E65" w:rsidRDefault="004E2826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A5D48" w:rsidRPr="00192E65" w:rsidRDefault="004E2826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9.</w:t>
      </w:r>
      <w:r w:rsidR="003A5D48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</w:t>
      </w:r>
      <w:r w:rsidR="00810D99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жидаемые результаты реализации п</w:t>
      </w:r>
      <w:r w:rsidR="003A5D48" w:rsidRPr="00192E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роекта </w:t>
      </w:r>
    </w:p>
    <w:p w:rsidR="00810D99" w:rsidRPr="00192E65" w:rsidRDefault="00810D99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наиболее важным ожидаемым результатам в ходе реализации проекта станет более осознанное отношение у подростков и взрослых жителей села к ценностям своего здоровья и ведению сознательного здорового образа жизни. Ценность данного проекта заключается в том, что он долгосрочен. 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Деятельность по проектному направлению может быть продолжена и после его закрытия. При реализации модели спортивно-оздоровительной работы в селе увеличится охват детей и подростков, занимающихся физкультурой и спортом. Спортивный центр будет привлекать все новых и новых людей, кому не безразлично собственное здоровье, кто желает </w:t>
      </w: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заниматься любимым видом спорта, кто желает с пользой для своего здоровья провести свободное время. Дети и подростки смогут улучшить свои спортивные достижения, результативность которых будет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оцениваться на региональном и всероссийском уровнях. 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</w:pPr>
      <w:r w:rsidRPr="00192E65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>Использование проекта предполагает:</w:t>
      </w: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•       создание в образовательных учреждениях условий для оптимальной здоровье сберегающей жизнедеятельности детей и педагогов;</w:t>
      </w: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•       реорганизация системы медицинского сопровождения образовательного процесса;</w:t>
      </w: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•       снижение заболеваемости опорно-двигательной системы, органов зрения, пищеварительного тракта среди детей и подростков;</w:t>
      </w: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•       создание условий для полноценной интеграции детей с ограниченными возможностями в образовательное пространство;</w:t>
      </w:r>
    </w:p>
    <w:p w:rsidR="003A5D48" w:rsidRPr="00192E65" w:rsidRDefault="003A5D48" w:rsidP="003A5D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•       повышение уровня информированности обучающихся о вреде социально обусловленных заболеваний;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2E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•       устойчивая мотивация ведения здорового образа жизни у детей, подростков, молодежи.</w:t>
      </w:r>
      <w:r w:rsidRPr="00192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0D99" w:rsidRPr="00192E65" w:rsidRDefault="00810D99" w:rsidP="003A5D4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0D99" w:rsidRPr="00192E65" w:rsidRDefault="00810D99" w:rsidP="003A5D4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2E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Показатель результативности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54"/>
        <w:gridCol w:w="2842"/>
        <w:gridCol w:w="3376"/>
      </w:tblGrid>
      <w:tr w:rsidR="003A5D48" w:rsidRPr="00192E65" w:rsidTr="002B5E06">
        <w:tc>
          <w:tcPr>
            <w:tcW w:w="28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воспитательный</w:t>
            </w:r>
          </w:p>
        </w:tc>
        <w:tc>
          <w:tcPr>
            <w:tcW w:w="28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развивающий</w:t>
            </w:r>
          </w:p>
        </w:tc>
        <w:tc>
          <w:tcPr>
            <w:tcW w:w="337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3A5D48" w:rsidRPr="00192E65" w:rsidRDefault="003A5D48" w:rsidP="003A5D48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</w:t>
            </w:r>
          </w:p>
        </w:tc>
      </w:tr>
      <w:tr w:rsidR="003A5D48" w:rsidRPr="00192E65" w:rsidTr="002B5E06">
        <w:tc>
          <w:tcPr>
            <w:tcW w:w="285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3A5D48" w:rsidRPr="00192E65" w:rsidRDefault="003A5D48" w:rsidP="003A5D4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понимают: здоровье – важный показатель благополучия человеческой жизни.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before="28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– одна из ценностей человеческого бытия.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ответственен за свое здоровье.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after="28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приумножение здоровья требует определенных знаний о нем.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before="28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поведение связано с приобретением определенных умений </w:t>
            </w:r>
          </w:p>
        </w:tc>
        <w:tc>
          <w:tcPr>
            <w:tcW w:w="28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3A5D48" w:rsidRPr="00192E65" w:rsidRDefault="003A5D48" w:rsidP="003A5D4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характеризуют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before="28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физического и душевного здоровья.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after="28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основные правила личной и </w:t>
            </w: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общественной гигиены.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before="28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объясняют, как можно передать свои знания о здоровье другим людям (дать совет или оказать практическую помощь) </w:t>
            </w:r>
          </w:p>
        </w:tc>
        <w:tc>
          <w:tcPr>
            <w:tcW w:w="337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3A5D48" w:rsidRPr="00192E65" w:rsidRDefault="003A5D48" w:rsidP="003A5D4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узнают: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before="28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что здоровье свойство их организма.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after="28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о здоровье физическом и душевном. </w:t>
            </w:r>
          </w:p>
          <w:p w:rsidR="003A5D48" w:rsidRPr="00192E65" w:rsidRDefault="003A5D48" w:rsidP="003A5D48">
            <w:pPr>
              <w:numPr>
                <w:ilvl w:val="1"/>
                <w:numId w:val="30"/>
              </w:numPr>
              <w:suppressAutoHyphens/>
              <w:spacing w:before="28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теоритические</w:t>
            </w:r>
            <w:proofErr w:type="spell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практические </w:t>
            </w:r>
            <w:r w:rsidRPr="00192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знания, которые они </w:t>
            </w:r>
            <w:proofErr w:type="gramStart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>приобрели ,</w:t>
            </w:r>
            <w:proofErr w:type="gramEnd"/>
            <w:r w:rsidRPr="00192E65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использовать для сохранения и укрепления физического и духовного здоровья </w:t>
            </w:r>
          </w:p>
        </w:tc>
      </w:tr>
    </w:tbl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5D48" w:rsidRPr="00192E65" w:rsidRDefault="00810D99" w:rsidP="003A5D4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>10.</w:t>
      </w:r>
      <w:r w:rsidR="003A5D48" w:rsidRPr="00192E65">
        <w:rPr>
          <w:rFonts w:ascii="Times New Roman" w:hAnsi="Times New Roman" w:cs="Times New Roman"/>
          <w:b/>
          <w:color w:val="FF0000"/>
          <w:sz w:val="28"/>
          <w:szCs w:val="28"/>
        </w:rPr>
        <w:t>Критерии эффективности оздоровительной работы</w:t>
      </w:r>
    </w:p>
    <w:p w:rsidR="003A5D48" w:rsidRPr="00192E65" w:rsidRDefault="006B22B8" w:rsidP="003A5D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E9815" wp14:editId="677D1C7E">
            <wp:extent cx="5937873" cy="3396343"/>
            <wp:effectExtent l="0" t="0" r="6350" b="0"/>
            <wp:docPr id="14" name="Рисунок 14" descr="Критерий здоровьесбережения оценивается по ряду показателей: Рациональная организация учебного процесса; рациональная организация режима дня школьников; состояние здоровья и текущая заболеваемость. Двигательная активность учащихся; отсутствие травматизма; пропуски занятий и инфекционные заболевания; физическое развитие и физическая подготовленность учащихся; отношение детей к своему здоровью, здорвому образу жиз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терий здоровьесбережения оценивается по ряду показателей: Рациональная организация учебного процесса; рациональная организация режима дня школьников; состояние здоровья и текущая заболеваемость. Двигательная активность учащихся; отсутствие травматизма; пропуски занятий и инфекционные заболевания; физическое развитие и физическая подготовленность учащихся; отношение детей к своему здоровью, здорвому образу жизн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48" w:rsidRPr="00192E65" w:rsidRDefault="003A5D48" w:rsidP="003A5D48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Сознательности и активности (высокая степень самостоятельности, инициативы, творчества)</w:t>
      </w:r>
    </w:p>
    <w:p w:rsidR="003A5D48" w:rsidRPr="00192E65" w:rsidRDefault="003A5D48" w:rsidP="00810D99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 xml:space="preserve">Систематичности и последовательности </w:t>
      </w:r>
      <w:proofErr w:type="gramStart"/>
      <w:r w:rsidRPr="00192E65">
        <w:rPr>
          <w:rFonts w:ascii="Times New Roman" w:hAnsi="Times New Roman" w:cs="Times New Roman"/>
          <w:b/>
          <w:i/>
          <w:sz w:val="28"/>
          <w:szCs w:val="28"/>
        </w:rPr>
        <w:t>( взаимосвязь</w:t>
      </w:r>
      <w:proofErr w:type="gramEnd"/>
      <w:r w:rsidRPr="00192E65">
        <w:rPr>
          <w:rFonts w:ascii="Times New Roman" w:hAnsi="Times New Roman" w:cs="Times New Roman"/>
          <w:b/>
          <w:i/>
          <w:sz w:val="28"/>
          <w:szCs w:val="28"/>
        </w:rPr>
        <w:t xml:space="preserve"> знаний, умений, навыков)</w:t>
      </w:r>
    </w:p>
    <w:p w:rsidR="003A5D48" w:rsidRPr="00192E65" w:rsidRDefault="003A5D48" w:rsidP="003A5D48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Постепенности (преемственность одной ступени с другой)</w:t>
      </w:r>
    </w:p>
    <w:p w:rsidR="003A5D48" w:rsidRPr="00192E65" w:rsidRDefault="003A5D48" w:rsidP="003A5D48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Доступности и индивидуализации</w:t>
      </w:r>
    </w:p>
    <w:p w:rsidR="003A5D48" w:rsidRPr="00192E65" w:rsidRDefault="003A5D48" w:rsidP="003A5D48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Непрерывности</w:t>
      </w:r>
    </w:p>
    <w:p w:rsidR="003A5D48" w:rsidRPr="00192E65" w:rsidRDefault="003A5D48" w:rsidP="003A5D48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Принцип формирования ответственности у учащихся за своё здоровье и здоровье окружающих</w:t>
      </w:r>
    </w:p>
    <w:p w:rsidR="003A5D48" w:rsidRPr="00192E65" w:rsidRDefault="003A5D48" w:rsidP="003A5D48">
      <w:pPr>
        <w:numPr>
          <w:ilvl w:val="0"/>
          <w:numId w:val="29"/>
        </w:numPr>
        <w:suppressAutoHyphens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E65">
        <w:rPr>
          <w:rFonts w:ascii="Times New Roman" w:hAnsi="Times New Roman" w:cs="Times New Roman"/>
          <w:b/>
          <w:i/>
          <w:sz w:val="28"/>
          <w:szCs w:val="28"/>
        </w:rPr>
        <w:t>Стиль учителя – быть примером в осуществлении здорового образа жизни</w:t>
      </w:r>
    </w:p>
    <w:p w:rsidR="003A5D48" w:rsidRPr="00192E65" w:rsidRDefault="00192E65" w:rsidP="00810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</w:t>
      </w:r>
      <w:r w:rsidR="00810D99"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3A5D48"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Механиз</w:t>
      </w:r>
      <w:r w:rsidR="00810D99"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="003A5D48"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реализации в данном ОУ.</w:t>
      </w:r>
      <w:r w:rsidR="003A5D48" w:rsidRPr="00192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proofErr w:type="spellStart"/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нашей школе осуществляется в соответствии с планом по оздоровлению и формированию здорового образа жизни, критериями СанПиНа, нормами утомляемости, нормами учебного плана, принципами здорового образа жизни и включает в себя следующие пункты: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•Соблюдение гигиенических требований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Соблюдение качества питьевой воды и питания учащихся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Физическая активность школьников в период их пребывания в школе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Организация образовательного процесса по принципам </w:t>
      </w:r>
      <w:proofErr w:type="spellStart"/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благоприятного психологического климата в школе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благоприятного экологического климата на территории школы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Снижение заболеваемости школьников и педагогов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Грамотность школьников и педагогов по вопросам здоровья</w:t>
      </w:r>
      <w:r w:rsidR="003A5D48"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Внеклассная и внеурочная работа по сохранению и укреплению здоровья учащихся</w:t>
      </w:r>
    </w:p>
    <w:p w:rsidR="003A5D48" w:rsidRPr="00192E65" w:rsidRDefault="003A5D48" w:rsidP="003A5D48">
      <w:pPr>
        <w:tabs>
          <w:tab w:val="left" w:pos="1069"/>
        </w:tabs>
        <w:suppressAutoHyphens/>
        <w:autoSpaceDE w:val="0"/>
        <w:autoSpaceDN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3E34" w:rsidRPr="00192E65" w:rsidRDefault="003A5D48" w:rsidP="00E53E34">
      <w:pPr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  </w:t>
      </w: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E6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11</w:t>
      </w:r>
      <w:r w:rsidR="007B7FBA" w:rsidRPr="00192E6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  <w:r w:rsidRPr="00192E6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Заключение</w:t>
      </w:r>
      <w:r w:rsidR="00810D99"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0D99"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2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Здоровый образ жизни пока не занимает первое место в иерархии потребностей и ценностей человека в нашем обществе. Но если мы не научим детей с самого раннего возраста ценить, беречь и укреплять свое здоровье. Если мы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 Если раньше говорили: «В здоровом теле – здоровый дух», то не ошибется тот, кто скажет, что без </w:t>
      </w:r>
      <w:r w:rsidRPr="00192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духовного не может быть здорового.</w:t>
      </w: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2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Наблюдения показывают, что использование </w:t>
      </w:r>
      <w:proofErr w:type="spellStart"/>
      <w:r w:rsidRPr="00192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192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в учебном процессе позволяет учащимся более успешно адаптироваться в образовательном и социальном пространстве, раскрыть свои творческие способности, а учителю – эффективно проводить профилактику асоциального</w:t>
      </w:r>
      <w:r w:rsidR="006B22B8" w:rsidRPr="00192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поведения.</w:t>
      </w:r>
    </w:p>
    <w:p w:rsidR="003A5D48" w:rsidRPr="00192E65" w:rsidRDefault="003A5D48" w:rsidP="00192E65">
      <w:pPr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b/>
          <w:color w:val="FF0000"/>
          <w:sz w:val="28"/>
          <w:szCs w:val="28"/>
        </w:rPr>
        <w:t>Список литературы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 xml:space="preserve">1.  Абрамова И.В., 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Бочкарёва</w:t>
      </w:r>
      <w:proofErr w:type="spellEnd"/>
      <w:r w:rsidRPr="00192E65">
        <w:rPr>
          <w:rFonts w:ascii="Times New Roman" w:hAnsi="Times New Roman" w:cs="Times New Roman"/>
          <w:sz w:val="28"/>
          <w:szCs w:val="28"/>
        </w:rPr>
        <w:t xml:space="preserve"> Т.И. </w:t>
      </w:r>
      <w:proofErr w:type="gramStart"/>
      <w:r w:rsidRPr="00192E65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proofErr w:type="gramEnd"/>
      <w:r w:rsidRPr="00192E65">
        <w:rPr>
          <w:rFonts w:ascii="Times New Roman" w:hAnsi="Times New Roman" w:cs="Times New Roman"/>
          <w:sz w:val="28"/>
          <w:szCs w:val="28"/>
        </w:rPr>
        <w:t xml:space="preserve">  технологии  в начальной школе.»  Самара, 2004г.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2.   Вишневская Е.Л. и др.  «Программа гигиенического обучения и          воспитания школьников, формирование норм и   навыков здорового образа жизни». М., 2000г.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3. Горский В.А. Примерные программы внеурочной деятельности. Начальное и основное образование // Серия стандарты второго поколения. – М.: Просвещение, 2011. – 111с.</w:t>
      </w:r>
    </w:p>
    <w:p w:rsidR="003A5D48" w:rsidRPr="00192E65" w:rsidRDefault="003A5D48" w:rsidP="003A5D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2E65">
        <w:rPr>
          <w:rFonts w:ascii="Times New Roman" w:hAnsi="Times New Roman" w:cs="Times New Roman"/>
          <w:sz w:val="28"/>
          <w:szCs w:val="28"/>
        </w:rPr>
        <w:t>4.  Ковалько В.И. «</w:t>
      </w:r>
      <w:proofErr w:type="spellStart"/>
      <w:r w:rsidRPr="00192E6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92E65">
        <w:rPr>
          <w:rFonts w:ascii="Times New Roman" w:hAnsi="Times New Roman" w:cs="Times New Roman"/>
          <w:sz w:val="28"/>
          <w:szCs w:val="28"/>
        </w:rPr>
        <w:t xml:space="preserve">    технологии.» М., ВАКО, 2004г</w:t>
      </w:r>
      <w:r w:rsidRPr="00192E65">
        <w:rPr>
          <w:rFonts w:ascii="Times New Roman" w:hAnsi="Times New Roman" w:cs="Times New Roman"/>
          <w:b/>
          <w:sz w:val="28"/>
          <w:szCs w:val="28"/>
        </w:rPr>
        <w:t>.</w:t>
      </w:r>
    </w:p>
    <w:p w:rsidR="003A5D48" w:rsidRPr="00192E65" w:rsidRDefault="003A5D48" w:rsidP="003A5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48" w:rsidRPr="00192E65" w:rsidRDefault="003A5D48" w:rsidP="003A5D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3A5D48" w:rsidRPr="00192E65" w:rsidRDefault="003A5D48" w:rsidP="003A5D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3A5D48" w:rsidRPr="00192E65" w:rsidRDefault="003A5D48" w:rsidP="003A5D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A5D48" w:rsidRPr="00192E65" w:rsidRDefault="003A5D48" w:rsidP="003A5D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A5D48" w:rsidRPr="00192E65" w:rsidRDefault="003A5D48" w:rsidP="003A5D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5D48" w:rsidRPr="00192E65" w:rsidRDefault="003A5D48" w:rsidP="003A5D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5D48" w:rsidRPr="00192E65" w:rsidRDefault="003A5D48" w:rsidP="003A5D48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5D48" w:rsidRPr="00192E65" w:rsidRDefault="003A5D48" w:rsidP="003A5D48">
      <w:pPr>
        <w:rPr>
          <w:rFonts w:ascii="Times New Roman" w:hAnsi="Times New Roman" w:cs="Times New Roman"/>
          <w:sz w:val="28"/>
          <w:szCs w:val="28"/>
        </w:rPr>
      </w:pPr>
      <w:r w:rsidRPr="00192E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7C11" w:rsidRPr="00192E65" w:rsidRDefault="00617C11">
      <w:pPr>
        <w:rPr>
          <w:rFonts w:ascii="Times New Roman" w:hAnsi="Times New Roman" w:cs="Times New Roman"/>
          <w:sz w:val="28"/>
          <w:szCs w:val="28"/>
        </w:rPr>
      </w:pPr>
    </w:p>
    <w:sectPr w:rsidR="00617C11" w:rsidRPr="00192E65" w:rsidSect="004E2826">
      <w:pgSz w:w="11906" w:h="16838"/>
      <w:pgMar w:top="1134" w:right="850" w:bottom="1134" w:left="1701" w:header="708" w:footer="708" w:gutter="0"/>
      <w:pgBorders w:offsetFrom="page">
        <w:top w:val="twistedLines2" w:sz="18" w:space="24" w:color="0070C0"/>
        <w:left w:val="twistedLines2" w:sz="18" w:space="24" w:color="0070C0"/>
        <w:bottom w:val="twistedLines2" w:sz="18" w:space="24" w:color="0070C0"/>
        <w:right w:val="twistedLines2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F60F26"/>
    <w:multiLevelType w:val="multilevel"/>
    <w:tmpl w:val="8E7CB4A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997107"/>
    <w:multiLevelType w:val="multilevel"/>
    <w:tmpl w:val="D05AC458"/>
    <w:lvl w:ilvl="0">
      <w:start w:val="5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47059F8"/>
    <w:multiLevelType w:val="multilevel"/>
    <w:tmpl w:val="7F32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1D20E1"/>
    <w:multiLevelType w:val="multilevel"/>
    <w:tmpl w:val="FC305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E5334C8"/>
    <w:multiLevelType w:val="multilevel"/>
    <w:tmpl w:val="3808D74E"/>
    <w:lvl w:ilvl="0">
      <w:start w:val="5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0A7072D"/>
    <w:multiLevelType w:val="multilevel"/>
    <w:tmpl w:val="E80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6F7C7F"/>
    <w:multiLevelType w:val="multilevel"/>
    <w:tmpl w:val="CAA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D1D9C"/>
    <w:multiLevelType w:val="multilevel"/>
    <w:tmpl w:val="3D3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785212"/>
    <w:multiLevelType w:val="multilevel"/>
    <w:tmpl w:val="6EFC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220BB"/>
    <w:multiLevelType w:val="multilevel"/>
    <w:tmpl w:val="BC04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034E12"/>
    <w:multiLevelType w:val="multilevel"/>
    <w:tmpl w:val="B1E642B0"/>
    <w:lvl w:ilvl="0">
      <w:start w:val="8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D704088"/>
    <w:multiLevelType w:val="multilevel"/>
    <w:tmpl w:val="C1FED63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770D13"/>
    <w:multiLevelType w:val="multilevel"/>
    <w:tmpl w:val="65C0DFC4"/>
    <w:lvl w:ilvl="0">
      <w:start w:val="8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282370A"/>
    <w:multiLevelType w:val="hybridMultilevel"/>
    <w:tmpl w:val="7E5E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A559E"/>
    <w:multiLevelType w:val="multilevel"/>
    <w:tmpl w:val="B816925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7D6D68"/>
    <w:multiLevelType w:val="multilevel"/>
    <w:tmpl w:val="1E92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14FF8"/>
    <w:multiLevelType w:val="multilevel"/>
    <w:tmpl w:val="5A0E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BF29BD"/>
    <w:multiLevelType w:val="multilevel"/>
    <w:tmpl w:val="04A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141C7"/>
    <w:multiLevelType w:val="multilevel"/>
    <w:tmpl w:val="5A7C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7A5F80"/>
    <w:multiLevelType w:val="multilevel"/>
    <w:tmpl w:val="E5DA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E36DE1"/>
    <w:multiLevelType w:val="multilevel"/>
    <w:tmpl w:val="5CEE7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F0A40ED"/>
    <w:multiLevelType w:val="multilevel"/>
    <w:tmpl w:val="05ACD386"/>
    <w:lvl w:ilvl="0">
      <w:start w:val="5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1EC6AFA"/>
    <w:multiLevelType w:val="multilevel"/>
    <w:tmpl w:val="B282D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20812E1"/>
    <w:multiLevelType w:val="multilevel"/>
    <w:tmpl w:val="FD2A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35A07"/>
    <w:multiLevelType w:val="multilevel"/>
    <w:tmpl w:val="0004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D54F7"/>
    <w:multiLevelType w:val="multilevel"/>
    <w:tmpl w:val="91E6B206"/>
    <w:lvl w:ilvl="0">
      <w:start w:val="8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0"/>
  </w:num>
  <w:num w:numId="5">
    <w:abstractNumId w:val="20"/>
    <w:lvlOverride w:ilvl="1">
      <w:lvl w:ilvl="1">
        <w:numFmt w:val="decimal"/>
        <w:lvlText w:val="%2."/>
        <w:lvlJc w:val="left"/>
      </w:lvl>
    </w:lvlOverride>
  </w:num>
  <w:num w:numId="6">
    <w:abstractNumId w:val="24"/>
  </w:num>
  <w:num w:numId="7">
    <w:abstractNumId w:val="11"/>
  </w:num>
  <w:num w:numId="8">
    <w:abstractNumId w:val="19"/>
  </w:num>
  <w:num w:numId="9">
    <w:abstractNumId w:val="8"/>
  </w:num>
  <w:num w:numId="10">
    <w:abstractNumId w:val="6"/>
  </w:num>
  <w:num w:numId="11">
    <w:abstractNumId w:val="30"/>
  </w:num>
  <w:num w:numId="12">
    <w:abstractNumId w:val="22"/>
  </w:num>
  <w:num w:numId="13">
    <w:abstractNumId w:val="28"/>
  </w:num>
  <w:num w:numId="14">
    <w:abstractNumId w:val="10"/>
  </w:num>
  <w:num w:numId="15">
    <w:abstractNumId w:val="16"/>
  </w:num>
  <w:num w:numId="16">
    <w:abstractNumId w:val="25"/>
  </w:num>
  <w:num w:numId="17">
    <w:abstractNumId w:val="26"/>
  </w:num>
  <w:num w:numId="18">
    <w:abstractNumId w:val="15"/>
  </w:num>
  <w:num w:numId="19">
    <w:abstractNumId w:val="21"/>
  </w:num>
  <w:num w:numId="20">
    <w:abstractNumId w:val="13"/>
  </w:num>
  <w:num w:numId="21">
    <w:abstractNumId w:val="12"/>
  </w:num>
  <w:num w:numId="22">
    <w:abstractNumId w:val="5"/>
  </w:num>
  <w:num w:numId="23">
    <w:abstractNumId w:val="27"/>
  </w:num>
  <w:num w:numId="24">
    <w:abstractNumId w:val="9"/>
  </w:num>
  <w:num w:numId="25">
    <w:abstractNumId w:val="17"/>
  </w:num>
  <w:num w:numId="26">
    <w:abstractNumId w:val="1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4"/>
  </w:num>
  <w:num w:numId="3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48"/>
    <w:rsid w:val="00192E65"/>
    <w:rsid w:val="003A5D48"/>
    <w:rsid w:val="004E2826"/>
    <w:rsid w:val="00520D86"/>
    <w:rsid w:val="00617C11"/>
    <w:rsid w:val="006B22B8"/>
    <w:rsid w:val="007B7FBA"/>
    <w:rsid w:val="00810D99"/>
    <w:rsid w:val="009A7F10"/>
    <w:rsid w:val="00D24999"/>
    <w:rsid w:val="00D85251"/>
    <w:rsid w:val="00E53E34"/>
    <w:rsid w:val="00E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68E2B-0900-4504-BD3E-040D6BA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26"/>
  </w:style>
  <w:style w:type="paragraph" w:styleId="1">
    <w:name w:val="heading 1"/>
    <w:basedOn w:val="a"/>
    <w:next w:val="a"/>
    <w:link w:val="10"/>
    <w:uiPriority w:val="9"/>
    <w:qFormat/>
    <w:rsid w:val="003A5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A5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A5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5D48"/>
  </w:style>
  <w:style w:type="paragraph" w:styleId="a5">
    <w:name w:val="footer"/>
    <w:basedOn w:val="a"/>
    <w:link w:val="a6"/>
    <w:uiPriority w:val="99"/>
    <w:unhideWhenUsed/>
    <w:rsid w:val="003A5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5D48"/>
  </w:style>
  <w:style w:type="paragraph" w:styleId="a7">
    <w:name w:val="Balloon Text"/>
    <w:basedOn w:val="a"/>
    <w:link w:val="a8"/>
    <w:uiPriority w:val="99"/>
    <w:semiHidden/>
    <w:unhideWhenUsed/>
    <w:rsid w:val="003A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A5D48"/>
  </w:style>
  <w:style w:type="character" w:customStyle="1" w:styleId="butback">
    <w:name w:val="butback"/>
    <w:basedOn w:val="a0"/>
    <w:rsid w:val="003A5D48"/>
  </w:style>
  <w:style w:type="character" w:customStyle="1" w:styleId="submenu-table">
    <w:name w:val="submenu-table"/>
    <w:basedOn w:val="a0"/>
    <w:rsid w:val="003A5D48"/>
  </w:style>
  <w:style w:type="paragraph" w:customStyle="1" w:styleId="c13">
    <w:name w:val="c13"/>
    <w:basedOn w:val="a"/>
    <w:rsid w:val="003A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5D48"/>
  </w:style>
  <w:style w:type="paragraph" w:styleId="a9">
    <w:name w:val="Normal (Web)"/>
    <w:basedOn w:val="a"/>
    <w:uiPriority w:val="99"/>
    <w:semiHidden/>
    <w:unhideWhenUsed/>
    <w:rsid w:val="003A5D4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nhideWhenUsed/>
    <w:rsid w:val="003A5D48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A5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 Spacing"/>
    <w:basedOn w:val="a"/>
    <w:qFormat/>
    <w:rsid w:val="003A5D48"/>
    <w:pPr>
      <w:suppressAutoHyphens/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11">
    <w:name w:val="Без интервала1"/>
    <w:rsid w:val="003A5D4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1">
    <w:name w:val="Без интервала2"/>
    <w:rsid w:val="003A5D4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d">
    <w:name w:val="List Paragraph"/>
    <w:basedOn w:val="a"/>
    <w:uiPriority w:val="34"/>
    <w:qFormat/>
    <w:rsid w:val="006B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STR Rin</cp:lastModifiedBy>
  <cp:revision>9</cp:revision>
  <cp:lastPrinted>2013-04-08T14:10:00Z</cp:lastPrinted>
  <dcterms:created xsi:type="dcterms:W3CDTF">2013-04-08T13:02:00Z</dcterms:created>
  <dcterms:modified xsi:type="dcterms:W3CDTF">2017-12-26T19:35:00Z</dcterms:modified>
</cp:coreProperties>
</file>