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33F" w:rsidRDefault="0058233F">
      <w:pPr>
        <w:spacing w:after="0" w:line="259" w:lineRule="auto"/>
        <w:ind w:left="-884" w:right="0" w:firstLine="0"/>
        <w:jc w:val="left"/>
      </w:pPr>
    </w:p>
    <w:p w:rsidR="0058233F" w:rsidRDefault="00070698">
      <w:pPr>
        <w:pStyle w:val="1"/>
        <w:ind w:left="643" w:right="570"/>
      </w:pPr>
      <w:r>
        <w:t>1. Общие положения</w:t>
      </w:r>
      <w:r>
        <w:rPr>
          <w:rFonts w:ascii="Verdana" w:eastAsia="Verdana" w:hAnsi="Verdana" w:cs="Verdana"/>
        </w:rPr>
        <w:t xml:space="preserve"> </w:t>
      </w:r>
    </w:p>
    <w:p w:rsidR="0058233F" w:rsidRDefault="00070698">
      <w:pPr>
        <w:ind w:left="129" w:right="71"/>
      </w:pPr>
      <w:r>
        <w:t xml:space="preserve">1.1. Настоящие правила внутреннего трудового распорядка устанавливают взаимные права и обязанности работодателя - </w:t>
      </w:r>
      <w:r>
        <w:t xml:space="preserve">муниципального </w:t>
      </w:r>
      <w:r w:rsidR="002A372D">
        <w:t>казённого</w:t>
      </w:r>
      <w:r>
        <w:t xml:space="preserve"> общеобразовательного учреждения «</w:t>
      </w:r>
      <w:proofErr w:type="spellStart"/>
      <w:r w:rsidR="002A372D">
        <w:t>Новозубутлинская</w:t>
      </w:r>
      <w:proofErr w:type="spellEnd"/>
      <w:r w:rsidR="002A372D">
        <w:t xml:space="preserve"> </w:t>
      </w:r>
      <w:proofErr w:type="gramStart"/>
      <w:r w:rsidR="002A372D">
        <w:t>с</w:t>
      </w:r>
      <w:r>
        <w:t>редняя  общеобразовательная</w:t>
      </w:r>
      <w:proofErr w:type="gramEnd"/>
      <w:r>
        <w:t xml:space="preserve"> школа </w:t>
      </w:r>
      <w:r>
        <w:t xml:space="preserve">»  </w:t>
      </w:r>
      <w:r w:rsidR="002A372D">
        <w:t>МР «</w:t>
      </w:r>
      <w:proofErr w:type="spellStart"/>
      <w:r w:rsidR="002A372D">
        <w:t>Кизилюртовский</w:t>
      </w:r>
      <w:proofErr w:type="spellEnd"/>
      <w:r w:rsidR="002A372D">
        <w:t xml:space="preserve"> район»</w:t>
      </w:r>
      <w:r>
        <w:t xml:space="preserve"> (далее – Учреждение) и работников, ответственность за их соблюдение и исполнение. </w:t>
      </w:r>
    </w:p>
    <w:p w:rsidR="0058233F" w:rsidRDefault="00070698">
      <w:pPr>
        <w:spacing w:after="0"/>
        <w:ind w:left="129" w:right="71"/>
      </w:pPr>
      <w:r>
        <w:t xml:space="preserve">1.2. Правила разработаны в соответствии с </w:t>
      </w:r>
      <w:r>
        <w:t xml:space="preserve"> Федеральными законами  от 29.12.2012 года № 273-ФЗ «Об образовании в Российской Федерации» (с изменениями и дополнениями), от 14.07.2022 года № 255-ФЗ «О контроле за деятельностью лиц, находящихся под иностранным влиянием», от 25.07.2002 года №114-ФЗ «О п</w:t>
      </w:r>
      <w:r>
        <w:t>ротиводействии экстремистской деятельности»,  Уставом Учреждения, Трудовым  кодексом Российской Федерации, приказом Минздравсоцразвития Российской Федерации от 26 августа 2010 г № 761Н «Об утверждении единого квалификационного справочника должностей руково</w:t>
      </w:r>
      <w:r>
        <w:t xml:space="preserve">дителей, специалистов и служащих, раздел «Квалификационные характеристики должностей работников образования» с изменениями и дополнениями, приказами Минобрнауки Российской Федерации от 7 апреля 2014 года № 276 «Об утверждении Порядка проведения аттестации </w:t>
      </w:r>
      <w:r>
        <w:t>педагогических работников организаций, осуществляющих образовательную деятельность» с изменениями и дополнениями, от 22.12.2014 г № 1601 «О продолжительности рабочего времени (нормах часов педагогической работы за ставку заработной платы) педагогических ра</w:t>
      </w:r>
      <w:r>
        <w:t>ботников и о порядке определения учебной нагрузки педагогических работников, оговариваемой в трудовом договоре»</w:t>
      </w:r>
      <w:r>
        <w:t>.</w:t>
      </w:r>
      <w:r>
        <w:rPr>
          <w:rFonts w:ascii="Verdana" w:eastAsia="Verdana" w:hAnsi="Verdana" w:cs="Verdana"/>
        </w:rPr>
        <w:t xml:space="preserve"> </w:t>
      </w:r>
    </w:p>
    <w:p w:rsidR="0058233F" w:rsidRDefault="00070698">
      <w:pPr>
        <w:spacing w:after="4"/>
        <w:ind w:left="129" w:right="71"/>
      </w:pPr>
      <w:r>
        <w:t>1.3. Правила призваны обеспечить создание необходимых организационных и психологических бла</w:t>
      </w:r>
      <w:r>
        <w:t>гоприятных условий для результативной работы Учреждения.</w:t>
      </w:r>
      <w:r>
        <w:rPr>
          <w:rFonts w:ascii="Verdana" w:eastAsia="Verdana" w:hAnsi="Verdana" w:cs="Verdana"/>
        </w:rPr>
        <w:t xml:space="preserve"> </w:t>
      </w:r>
    </w:p>
    <w:p w:rsidR="0058233F" w:rsidRDefault="00070698">
      <w:pPr>
        <w:spacing w:after="67"/>
        <w:ind w:left="129" w:right="71"/>
      </w:pPr>
      <w:r>
        <w:t xml:space="preserve">1.4. Правила имеют целью укрепление трудовой и общекультурной дисциплины, добросовестного отношения к труду, рационального использования рабочего времени, высокого качества работы. </w:t>
      </w:r>
    </w:p>
    <w:p w:rsidR="0058233F" w:rsidRDefault="00070698">
      <w:pPr>
        <w:spacing w:after="27" w:line="259" w:lineRule="auto"/>
        <w:ind w:left="10" w:right="71" w:hanging="10"/>
        <w:jc w:val="right"/>
      </w:pPr>
      <w:r>
        <w:t>1.5. В настоящих</w:t>
      </w:r>
      <w:r>
        <w:t xml:space="preserve"> Правилах используются следующие основные понятия: </w:t>
      </w:r>
    </w:p>
    <w:p w:rsidR="0058233F" w:rsidRDefault="00070698">
      <w:pPr>
        <w:spacing w:after="71"/>
        <w:ind w:left="129" w:right="71" w:firstLine="710"/>
      </w:pPr>
      <w: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w:t>
      </w:r>
      <w:r>
        <w:t>ивными актами, трудовым договором; общеобразовательное учреждение – образовательная организация, действующее на основании об общеобразовательном учреждении (далее – образовательная организация, организация); педагогический работник – работник, занимающий д</w:t>
      </w:r>
      <w:r>
        <w:t>олжность, предусмотренную разделом «Должности педагогических работников» квалификационных характеристик должностей работников образования</w:t>
      </w:r>
      <w:r>
        <w:rPr>
          <w:vertAlign w:val="superscript"/>
        </w:rPr>
        <w:t>»</w:t>
      </w:r>
      <w:r>
        <w:t xml:space="preserve">; представитель работодателя – руководитель </w:t>
      </w:r>
      <w:r>
        <w:lastRenderedPageBreak/>
        <w:t>организации или уполномоченные им лица в соответствии с ТК РФ, другими фед</w:t>
      </w:r>
      <w:r>
        <w:t>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w:t>
      </w:r>
      <w:r>
        <w:t xml:space="preserve">ктами </w:t>
      </w:r>
    </w:p>
    <w:p w:rsidR="0058233F" w:rsidRDefault="00070698">
      <w:pPr>
        <w:ind w:left="839" w:right="71" w:hanging="710"/>
      </w:pPr>
      <w:r>
        <w:t xml:space="preserve">общеобразовательной организации; выборный орган первичной профсоюзной организации – представитель </w:t>
      </w:r>
    </w:p>
    <w:p w:rsidR="0058233F" w:rsidRDefault="00070698">
      <w:pPr>
        <w:ind w:left="129" w:right="71" w:firstLine="0"/>
      </w:pPr>
      <w:r>
        <w:t>работников общеобразовательной организации, наделенный в установленном трудовым законодательством порядке полномочиями представлять интересы работнико</w:t>
      </w:r>
      <w:r>
        <w:t xml:space="preserve">в организации в социальном </w:t>
      </w:r>
      <w:r w:rsidR="002A372D">
        <w:t>партнерстве; работник</w:t>
      </w:r>
      <w:r>
        <w:t xml:space="preserve"> – </w:t>
      </w:r>
      <w:r w:rsidR="002A372D">
        <w:t>физическое лицо</w:t>
      </w:r>
      <w:r>
        <w:t xml:space="preserve">, вступившее в трудовые отношения с </w:t>
      </w:r>
    </w:p>
    <w:p w:rsidR="0058233F" w:rsidRDefault="00070698">
      <w:pPr>
        <w:ind w:left="839" w:right="71" w:hanging="710"/>
      </w:pPr>
      <w:r>
        <w:t xml:space="preserve">общеобразовательной организацией; работодатель – юридическое лицо (общеобразовательная организация), </w:t>
      </w:r>
    </w:p>
    <w:p w:rsidR="0058233F" w:rsidRDefault="00070698">
      <w:pPr>
        <w:spacing w:after="12"/>
        <w:ind w:left="129" w:right="71" w:firstLine="0"/>
      </w:pPr>
      <w:r>
        <w:t xml:space="preserve">вступившее в трудовые отношения с работником. </w:t>
      </w:r>
    </w:p>
    <w:p w:rsidR="0058233F" w:rsidRDefault="00070698">
      <w:pPr>
        <w:spacing w:after="70" w:line="259" w:lineRule="auto"/>
        <w:ind w:left="711" w:right="0" w:firstLine="0"/>
        <w:jc w:val="left"/>
      </w:pPr>
      <w:r>
        <w:t xml:space="preserve"> </w:t>
      </w:r>
    </w:p>
    <w:p w:rsidR="0058233F" w:rsidRDefault="00070698">
      <w:pPr>
        <w:numPr>
          <w:ilvl w:val="0"/>
          <w:numId w:val="1"/>
        </w:numPr>
        <w:spacing w:after="0" w:line="259" w:lineRule="auto"/>
        <w:ind w:right="0" w:hanging="283"/>
        <w:jc w:val="left"/>
      </w:pPr>
      <w:r>
        <w:rPr>
          <w:b/>
        </w:rPr>
        <w:t>Порядок приема, перевода и увольнения работников</w:t>
      </w:r>
      <w:r>
        <w:rPr>
          <w:rFonts w:ascii="Verdana" w:eastAsia="Verdana" w:hAnsi="Verdana" w:cs="Verdana"/>
          <w:b/>
        </w:rPr>
        <w:t xml:space="preserve"> </w:t>
      </w:r>
    </w:p>
    <w:p w:rsidR="0058233F" w:rsidRDefault="00070698">
      <w:pPr>
        <w:numPr>
          <w:ilvl w:val="1"/>
          <w:numId w:val="1"/>
        </w:numPr>
        <w:spacing w:after="4"/>
        <w:ind w:right="71"/>
      </w:pPr>
      <w:r>
        <w:t>Работники Учреждения реализуют свое право на труд путем заключения трудового договора (контракта). Сторонами трудового договора (контракта) являются работник и Учреждение как юридическое лицо</w:t>
      </w:r>
      <w:r>
        <w:rPr>
          <w:color w:val="C00000"/>
        </w:rPr>
        <w:t xml:space="preserve"> – </w:t>
      </w:r>
      <w:r>
        <w:t>работодатель</w:t>
      </w:r>
      <w:r>
        <w:t>, представленный директором Учреждения.</w:t>
      </w:r>
      <w:r>
        <w:rPr>
          <w:rFonts w:ascii="Verdana" w:eastAsia="Verdana" w:hAnsi="Verdana" w:cs="Verdana"/>
        </w:rPr>
        <w:t xml:space="preserve"> </w:t>
      </w:r>
    </w:p>
    <w:p w:rsidR="0058233F" w:rsidRDefault="00070698">
      <w:pPr>
        <w:numPr>
          <w:ilvl w:val="1"/>
          <w:numId w:val="1"/>
        </w:numPr>
        <w:spacing w:after="3"/>
        <w:ind w:right="71"/>
      </w:pPr>
      <w: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Учреждении.</w:t>
      </w:r>
      <w:r>
        <w:rPr>
          <w:rFonts w:ascii="Verdana" w:eastAsia="Verdana" w:hAnsi="Verdana" w:cs="Verdana"/>
        </w:rPr>
        <w:t xml:space="preserve"> </w:t>
      </w:r>
    </w:p>
    <w:p w:rsidR="0058233F" w:rsidRDefault="00070698">
      <w:pPr>
        <w:numPr>
          <w:ilvl w:val="1"/>
          <w:numId w:val="1"/>
        </w:numPr>
        <w:spacing w:after="3"/>
        <w:ind w:right="71"/>
      </w:pPr>
      <w:r>
        <w:t>Срок действия трудового договора о</w:t>
      </w:r>
      <w:r>
        <w:t>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Учреждение не вправе требовать заключения срочного трудового догов</w:t>
      </w:r>
      <w:r>
        <w:t>ора на определенный срок, если работа носит постоянный характер (за исключением должностей заместителя директора школы, специалиста в сфере закупок и главного экономиста).</w:t>
      </w:r>
      <w:r>
        <w:rPr>
          <w:rFonts w:ascii="Verdana" w:eastAsia="Verdana" w:hAnsi="Verdana" w:cs="Verdana"/>
        </w:rPr>
        <w:t xml:space="preserve"> </w:t>
      </w:r>
    </w:p>
    <w:p w:rsidR="0058233F" w:rsidRDefault="00070698">
      <w:pPr>
        <w:numPr>
          <w:ilvl w:val="1"/>
          <w:numId w:val="1"/>
        </w:numPr>
        <w:ind w:right="71"/>
      </w:pPr>
      <w:r>
        <w:t>По соглашению сторон при заключении трудового договора может быть установлен испыта</w:t>
      </w:r>
      <w:r>
        <w:t>тельный срок, но не более 3 месяцев.</w:t>
      </w:r>
      <w:r>
        <w:rPr>
          <w:rFonts w:ascii="Verdana" w:eastAsia="Verdana" w:hAnsi="Verdana" w:cs="Verdana"/>
        </w:rPr>
        <w:t xml:space="preserve"> </w:t>
      </w:r>
    </w:p>
    <w:p w:rsidR="0058233F" w:rsidRDefault="00070698">
      <w:pPr>
        <w:numPr>
          <w:ilvl w:val="1"/>
          <w:numId w:val="1"/>
        </w:numPr>
        <w:spacing w:after="71"/>
        <w:ind w:right="71"/>
      </w:pPr>
      <w:r>
        <w:t xml:space="preserve">При заключении трудового договора работник предъявляет: </w:t>
      </w:r>
    </w:p>
    <w:p w:rsidR="0058233F" w:rsidRDefault="00070698">
      <w:pPr>
        <w:numPr>
          <w:ilvl w:val="0"/>
          <w:numId w:val="2"/>
        </w:numPr>
        <w:ind w:right="71"/>
      </w:pPr>
      <w:r>
        <w:t xml:space="preserve">паспорт или иной документ, удостоверяющий личность; </w:t>
      </w:r>
    </w:p>
    <w:p w:rsidR="0058233F" w:rsidRDefault="00070698">
      <w:pPr>
        <w:ind w:left="0" w:right="71"/>
      </w:pPr>
      <w:r>
        <w:lastRenderedPageBreak/>
        <w:t>-документ, который подтверждает регистрацию в системе индивидуального персонифицированного учета, в том числ</w:t>
      </w:r>
      <w:r>
        <w:t xml:space="preserve">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58233F" w:rsidRDefault="00070698">
      <w:pPr>
        <w:numPr>
          <w:ilvl w:val="0"/>
          <w:numId w:val="2"/>
        </w:numPr>
        <w:spacing w:after="0"/>
        <w:ind w:right="71"/>
      </w:pPr>
      <w:r>
        <w:t xml:space="preserve">трудовую книжку и (или) сведения о трудовой деятельности, за исключением случаев, </w:t>
      </w:r>
      <w:r>
        <w:t xml:space="preserve">когда трудовой договор заключается впервые или работник поступает на работу на условиях совместительства (сотрудник при приеме на работу может предоставить вместе с трудовой или вместо нее сведения о трудовой деятельности). </w:t>
      </w:r>
    </w:p>
    <w:p w:rsidR="0058233F" w:rsidRDefault="00070698">
      <w:pPr>
        <w:ind w:left="0" w:right="71"/>
      </w:pPr>
      <w:r>
        <w:t xml:space="preserve">В случае, если новый сотрудник </w:t>
      </w:r>
      <w:r>
        <w:t>ранее отказался от ведения бумажной трудовой книжки и представил только сведения о работе по форме СТД-Р и (или) СТД- ПФР, но информации в данной форме недостаточно, чтобы посчитать его страховой стаж для начисления пособий и др., то сотрудник должен предо</w:t>
      </w:r>
      <w:r>
        <w:t xml:space="preserve">ставить бумажную трудовою книжку для получения Учреждением такой информации. </w:t>
      </w:r>
    </w:p>
    <w:p w:rsidR="0058233F" w:rsidRDefault="00070698">
      <w:pPr>
        <w:numPr>
          <w:ilvl w:val="0"/>
          <w:numId w:val="2"/>
        </w:numPr>
        <w:ind w:right="71"/>
      </w:pPr>
      <w:r>
        <w:t xml:space="preserve">страховое свидетельство государственного пенсионного страхования; </w:t>
      </w:r>
    </w:p>
    <w:p w:rsidR="0058233F" w:rsidRDefault="00070698">
      <w:pPr>
        <w:numPr>
          <w:ilvl w:val="0"/>
          <w:numId w:val="2"/>
        </w:numPr>
        <w:ind w:right="71"/>
      </w:pPr>
      <w:r>
        <w:t xml:space="preserve">документы воинского учета - для военнообязанных и лиц, подлежащих призыву на военную службу; </w:t>
      </w:r>
    </w:p>
    <w:p w:rsidR="0058233F" w:rsidRDefault="00070698">
      <w:pPr>
        <w:numPr>
          <w:ilvl w:val="0"/>
          <w:numId w:val="2"/>
        </w:numPr>
        <w:ind w:right="71"/>
      </w:pPr>
      <w:r>
        <w:t>личную медицинску</w:t>
      </w:r>
      <w:r>
        <w:t xml:space="preserve">ю книжку, в которую занесены результаты медицинского освидетельствования; </w:t>
      </w:r>
    </w:p>
    <w:p w:rsidR="0058233F" w:rsidRDefault="00070698">
      <w:pPr>
        <w:numPr>
          <w:ilvl w:val="0"/>
          <w:numId w:val="2"/>
        </w:numPr>
        <w:ind w:right="71"/>
      </w:pPr>
      <w:r>
        <w:t xml:space="preserve">выписку счета из банка; </w:t>
      </w:r>
    </w:p>
    <w:p w:rsidR="0058233F" w:rsidRDefault="00070698">
      <w:pPr>
        <w:numPr>
          <w:ilvl w:val="0"/>
          <w:numId w:val="2"/>
        </w:numPr>
        <w:ind w:right="71"/>
      </w:pPr>
      <w:r>
        <w:t xml:space="preserve">документ об образовании, о квалификации или наличии специальных знаний; </w:t>
      </w:r>
    </w:p>
    <w:p w:rsidR="0058233F" w:rsidRDefault="00070698">
      <w:pPr>
        <w:numPr>
          <w:ilvl w:val="0"/>
          <w:numId w:val="2"/>
        </w:numPr>
        <w:spacing w:after="14"/>
        <w:ind w:right="71"/>
      </w:pPr>
      <w:r>
        <w:t>справку о наличии (отсутствии) судимости и (или) факта уголовного преследования либ</w:t>
      </w:r>
      <w:r>
        <w:t>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внутренних дел. </w:t>
      </w:r>
    </w:p>
    <w:p w:rsidR="0058233F" w:rsidRDefault="00070698">
      <w:pPr>
        <w:spacing w:after="63"/>
        <w:ind w:left="0" w:right="71"/>
      </w:pPr>
      <w:r>
        <w:t>Работникам, которые поступают на работу в школу и для них это будет первое место работы с 1 января 2021 года бумажные трудовые книжки не заводятся, данные о трудовой деятельности ведутся в электронном виде.</w:t>
      </w:r>
      <w:r>
        <w:t xml:space="preserve"> </w:t>
      </w:r>
    </w:p>
    <w:p w:rsidR="0058233F" w:rsidRDefault="00070698">
      <w:pPr>
        <w:numPr>
          <w:ilvl w:val="1"/>
          <w:numId w:val="3"/>
        </w:numPr>
        <w:spacing w:after="0" w:line="279" w:lineRule="auto"/>
        <w:ind w:right="71"/>
      </w:pPr>
      <w:r>
        <w:rPr>
          <w:color w:val="FF0000"/>
        </w:rPr>
        <w:t>Запрещается допускать к осуществлению педагогической деятельности в М</w:t>
      </w:r>
      <w:r w:rsidR="002A372D">
        <w:rPr>
          <w:color w:val="FF0000"/>
        </w:rPr>
        <w:t>К</w:t>
      </w:r>
      <w:r>
        <w:rPr>
          <w:color w:val="FF0000"/>
        </w:rPr>
        <w:t>ОУ «</w:t>
      </w:r>
      <w:proofErr w:type="spellStart"/>
      <w:r w:rsidR="002A372D">
        <w:rPr>
          <w:color w:val="FF0000"/>
        </w:rPr>
        <w:t>Новозубутлинская</w:t>
      </w:r>
      <w:proofErr w:type="spellEnd"/>
      <w:r w:rsidR="002A372D">
        <w:rPr>
          <w:color w:val="FF0000"/>
        </w:rPr>
        <w:t xml:space="preserve"> </w:t>
      </w:r>
      <w:r>
        <w:rPr>
          <w:color w:val="FF0000"/>
        </w:rPr>
        <w:t>СОШ</w:t>
      </w:r>
      <w:r>
        <w:rPr>
          <w:color w:val="FF0000"/>
        </w:rPr>
        <w:t xml:space="preserve">» иностранных агентов. </w:t>
      </w:r>
    </w:p>
    <w:p w:rsidR="0058233F" w:rsidRDefault="00070698">
      <w:pPr>
        <w:numPr>
          <w:ilvl w:val="1"/>
          <w:numId w:val="3"/>
        </w:numPr>
        <w:spacing w:after="0"/>
        <w:ind w:right="71"/>
      </w:pPr>
      <w:r>
        <w:t>Прием на работу оформляется приказом, который объявляется работнику под роспись в трехдневный срок.</w:t>
      </w:r>
      <w:r>
        <w:rPr>
          <w:rFonts w:ascii="Verdana" w:eastAsia="Verdana" w:hAnsi="Verdana" w:cs="Verdana"/>
        </w:rPr>
        <w:t xml:space="preserve"> </w:t>
      </w:r>
    </w:p>
    <w:p w:rsidR="0058233F" w:rsidRDefault="00070698">
      <w:pPr>
        <w:numPr>
          <w:ilvl w:val="1"/>
          <w:numId w:val="3"/>
        </w:numPr>
        <w:spacing w:after="58"/>
        <w:ind w:right="71"/>
      </w:pPr>
      <w:r>
        <w:t>При приеме работника на работу или переводе его в установленном порядке на другую работу администрация Учреждения обязана ознакомить под роспись работника со следующими локальными актами:</w:t>
      </w:r>
      <w:r>
        <w:rPr>
          <w:rFonts w:ascii="Verdana" w:eastAsia="Verdana" w:hAnsi="Verdana" w:cs="Verdana"/>
        </w:rPr>
        <w:t xml:space="preserve"> </w:t>
      </w:r>
    </w:p>
    <w:p w:rsidR="0058233F" w:rsidRDefault="00070698">
      <w:pPr>
        <w:ind w:left="572" w:right="71" w:firstLine="0"/>
      </w:pPr>
      <w:r>
        <w:t xml:space="preserve">а) Уставом Учреждения; </w:t>
      </w:r>
    </w:p>
    <w:p w:rsidR="0058233F" w:rsidRDefault="00070698">
      <w:pPr>
        <w:ind w:left="572" w:right="71" w:firstLine="0"/>
      </w:pPr>
      <w:r>
        <w:lastRenderedPageBreak/>
        <w:t xml:space="preserve">б) должностной инструкцией; </w:t>
      </w:r>
    </w:p>
    <w:p w:rsidR="0058233F" w:rsidRDefault="00070698">
      <w:pPr>
        <w:ind w:left="572" w:right="71" w:firstLine="0"/>
      </w:pPr>
      <w:r>
        <w:t>в) коллективны</w:t>
      </w:r>
      <w:r>
        <w:t xml:space="preserve">м договором и приложениями к нему; </w:t>
      </w:r>
    </w:p>
    <w:p w:rsidR="0058233F" w:rsidRDefault="00070698">
      <w:pPr>
        <w:ind w:left="572" w:right="71" w:firstLine="0"/>
      </w:pPr>
      <w:r>
        <w:t xml:space="preserve">г) правилами внутреннего трудового распорядка; </w:t>
      </w:r>
    </w:p>
    <w:p w:rsidR="0058233F" w:rsidRDefault="00070698">
      <w:pPr>
        <w:ind w:left="572" w:right="71" w:firstLine="0"/>
      </w:pPr>
      <w:r>
        <w:t xml:space="preserve">д) локальными актами Учреждения по охране труда; </w:t>
      </w:r>
    </w:p>
    <w:p w:rsidR="0058233F" w:rsidRDefault="00070698">
      <w:pPr>
        <w:ind w:left="572" w:right="71" w:firstLine="0"/>
      </w:pPr>
      <w:r>
        <w:t xml:space="preserve">е) положением об оплате труда работников Учреждения; </w:t>
      </w:r>
    </w:p>
    <w:p w:rsidR="0058233F" w:rsidRDefault="00070698">
      <w:pPr>
        <w:spacing w:after="13"/>
        <w:ind w:left="572" w:right="71" w:firstLine="0"/>
      </w:pPr>
      <w:r>
        <w:t xml:space="preserve">ж) и другими нормативно-правовыми актами Учреждения.  </w:t>
      </w:r>
    </w:p>
    <w:p w:rsidR="0058233F" w:rsidRDefault="00070698">
      <w:pPr>
        <w:numPr>
          <w:ilvl w:val="1"/>
          <w:numId w:val="3"/>
        </w:numPr>
        <w:ind w:right="71"/>
      </w:pPr>
      <w:r>
        <w:t>Работник обяз</w:t>
      </w:r>
      <w:r>
        <w:t>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Pr>
          <w:rFonts w:ascii="Verdana" w:eastAsia="Verdana" w:hAnsi="Verdana" w:cs="Verdana"/>
        </w:rPr>
        <w:t xml:space="preserve"> </w:t>
      </w:r>
    </w:p>
    <w:p w:rsidR="0058233F" w:rsidRDefault="00070698">
      <w:pPr>
        <w:numPr>
          <w:ilvl w:val="1"/>
          <w:numId w:val="3"/>
        </w:numPr>
        <w:spacing w:after="12"/>
        <w:ind w:right="71"/>
      </w:pPr>
      <w:r>
        <w:t>В соответствии с прик</w:t>
      </w:r>
      <w:r>
        <w:t xml:space="preserve">азом о приеме на работу, администрация Учреждения обязана в недельный срок сделать запись в трудовой книжке работника (при наличии бумажного варианта). </w:t>
      </w:r>
    </w:p>
    <w:p w:rsidR="0058233F" w:rsidRDefault="00070698">
      <w:pPr>
        <w:numPr>
          <w:ilvl w:val="1"/>
          <w:numId w:val="3"/>
        </w:numPr>
        <w:ind w:right="71"/>
      </w:pPr>
      <w:r>
        <w:t>С каждой записью, вносимой на основании приказа в трудовую книжку (при наличии бумажного варианта), адм</w:t>
      </w:r>
      <w:r>
        <w:t>инистрация Учреждения обязана ознакомить ее владельца под роспись в листе ознакомления. Трудовые книжки работников хранятся в образовательном учреждении. Бланки трудовых книжек и вкладышей к ним хранятся как документы строгой отчетности. Трудовая книжка ру</w:t>
      </w:r>
      <w:r>
        <w:t>ководителя образовательной организации хранится в органах управления образованием (департамент образования Белгородской области).</w:t>
      </w:r>
      <w:r>
        <w:rPr>
          <w:rFonts w:ascii="Verdana" w:eastAsia="Verdana" w:hAnsi="Verdana" w:cs="Verdana"/>
        </w:rPr>
        <w:t xml:space="preserve"> </w:t>
      </w:r>
    </w:p>
    <w:p w:rsidR="0058233F" w:rsidRDefault="00070698">
      <w:pPr>
        <w:numPr>
          <w:ilvl w:val="1"/>
          <w:numId w:val="3"/>
        </w:numPr>
        <w:spacing w:after="4"/>
        <w:ind w:right="71"/>
      </w:pPr>
      <w:r>
        <w:t>Педагоги-совместители представляют работодателю ксерокопию трудовой книжки (при наличии бумажного варианта), заверенную админ</w:t>
      </w:r>
      <w:r>
        <w:t>истрацией по основному месту работы и выписку из приказа, в которой указана установленная квалификационная категория.</w:t>
      </w:r>
      <w:r>
        <w:rPr>
          <w:rFonts w:ascii="Verdana" w:eastAsia="Verdana" w:hAnsi="Verdana" w:cs="Verdana"/>
        </w:rPr>
        <w:t xml:space="preserve"> </w:t>
      </w:r>
    </w:p>
    <w:p w:rsidR="0058233F" w:rsidRDefault="00070698">
      <w:pPr>
        <w:numPr>
          <w:ilvl w:val="1"/>
          <w:numId w:val="3"/>
        </w:numPr>
        <w:spacing w:after="58"/>
        <w:ind w:right="71"/>
      </w:pPr>
      <w:r>
        <w:t xml:space="preserve">На каждого работника Учреждения ведется личное дело, в перечне которого должны быть следующие документы: </w:t>
      </w:r>
    </w:p>
    <w:p w:rsidR="0058233F" w:rsidRDefault="00070698">
      <w:pPr>
        <w:spacing w:after="63"/>
        <w:ind w:left="572" w:right="71" w:firstLine="0"/>
      </w:pPr>
      <w:r>
        <w:t xml:space="preserve">-опись документов; </w:t>
      </w:r>
    </w:p>
    <w:p w:rsidR="0058233F" w:rsidRDefault="00070698">
      <w:pPr>
        <w:spacing w:after="66"/>
        <w:ind w:left="572" w:right="71" w:firstLine="0"/>
      </w:pPr>
      <w:r>
        <w:t xml:space="preserve">-анкета; </w:t>
      </w:r>
    </w:p>
    <w:p w:rsidR="0058233F" w:rsidRDefault="00070698">
      <w:pPr>
        <w:spacing w:after="67"/>
        <w:ind w:left="572" w:right="71" w:firstLine="0"/>
      </w:pPr>
      <w:r>
        <w:t>-</w:t>
      </w:r>
      <w:r>
        <w:t xml:space="preserve">заявление о приёме на работу, переводе, увольнении; </w:t>
      </w:r>
    </w:p>
    <w:p w:rsidR="0058233F" w:rsidRDefault="00070698">
      <w:pPr>
        <w:ind w:left="129" w:right="71" w:firstLine="427"/>
      </w:pPr>
      <w:r>
        <w:t xml:space="preserve">-копии приказов (о приеме, переводе, увольнении, на установление квалификационной категории и другие); </w:t>
      </w:r>
    </w:p>
    <w:p w:rsidR="0058233F" w:rsidRDefault="00070698">
      <w:pPr>
        <w:spacing w:after="67"/>
        <w:ind w:left="129" w:right="71" w:firstLine="0"/>
      </w:pPr>
      <w:r>
        <w:t xml:space="preserve">      -автобиография; </w:t>
      </w:r>
    </w:p>
    <w:p w:rsidR="0058233F" w:rsidRDefault="00070698">
      <w:pPr>
        <w:spacing w:after="67"/>
        <w:ind w:left="129" w:right="71"/>
      </w:pPr>
      <w:r>
        <w:t>-справка о наличии (отсутствии) судимости и (или) факта уголовного преследов</w:t>
      </w:r>
      <w:r>
        <w:t xml:space="preserve">ания либо о прекращении уголовного преследования по реабилитирующим основаниям; </w:t>
      </w:r>
    </w:p>
    <w:p w:rsidR="0058233F" w:rsidRDefault="00070698">
      <w:pPr>
        <w:spacing w:after="13"/>
        <w:ind w:left="129" w:right="71"/>
      </w:pPr>
      <w:r>
        <w:t>-копии: диплома, свидетельства о заключении брака (если изменилась фамилия), паспорта, страхового свидетельства, свидетельство о рождении ребёнка (детей) (если дети иждивенцы)</w:t>
      </w:r>
      <w:r>
        <w:t xml:space="preserve">, свидетельства о курсовой подготовке. </w:t>
      </w:r>
    </w:p>
    <w:p w:rsidR="0058233F" w:rsidRDefault="00070698">
      <w:pPr>
        <w:spacing w:after="0"/>
        <w:ind w:left="129" w:right="71"/>
      </w:pPr>
      <w:r>
        <w:lastRenderedPageBreak/>
        <w:t>2.14. Личное дело работника хранится в Учреждении, в т. ч. и после увольнения, до достижения им возраста 75 лет.</w:t>
      </w:r>
      <w:r>
        <w:rPr>
          <w:rFonts w:ascii="Verdana" w:eastAsia="Verdana" w:hAnsi="Verdana" w:cs="Verdana"/>
        </w:rPr>
        <w:t xml:space="preserve"> </w:t>
      </w:r>
    </w:p>
    <w:p w:rsidR="0058233F" w:rsidRDefault="00070698">
      <w:pPr>
        <w:spacing w:after="0"/>
        <w:ind w:left="129" w:right="71"/>
      </w:pPr>
      <w:r>
        <w:t>2.15. Перевод работника на другую постоянную работу осуществляется с его письменного согласия. Без сог</w:t>
      </w:r>
      <w:r>
        <w:t>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74 Трудового кодекса Российской Федерации (далее - ТК РФ).</w:t>
      </w:r>
      <w:r>
        <w:rPr>
          <w:rFonts w:ascii="Verdana" w:eastAsia="Verdana" w:hAnsi="Verdana" w:cs="Verdana"/>
        </w:rPr>
        <w:t xml:space="preserve"> </w:t>
      </w:r>
    </w:p>
    <w:p w:rsidR="0058233F" w:rsidRDefault="00070698">
      <w:pPr>
        <w:spacing w:after="0"/>
        <w:ind w:left="129" w:right="71"/>
      </w:pPr>
      <w:r>
        <w:t>2.16. Работник имеет право расторгнуть</w:t>
      </w:r>
      <w:r>
        <w:t xml:space="preserve"> трудовой договор в одностороннем порядке, предупредив об этом администрацию Учреждения письменно за две недели. Течение указанного срока начинается на следующий день после получения работодателем заявления работника об увольнении. По истечении срока преду</w:t>
      </w:r>
      <w:r>
        <w:t>преждения, работник вправе прекратить работу. По договоренности между работником и администрацией Учреждения трудовой договор может быть расторгнут и до истечения срока предупреждения об увольнении.</w:t>
      </w:r>
      <w:r>
        <w:rPr>
          <w:rFonts w:ascii="Verdana" w:eastAsia="Verdana" w:hAnsi="Verdana" w:cs="Verdana"/>
        </w:rPr>
        <w:t xml:space="preserve"> </w:t>
      </w:r>
    </w:p>
    <w:p w:rsidR="0058233F" w:rsidRDefault="00070698">
      <w:pPr>
        <w:ind w:left="129" w:right="71"/>
      </w:pPr>
      <w:r>
        <w:t>2.17. Прекращение (расторжение) трудового договора по др</w:t>
      </w:r>
      <w:r>
        <w:t>угим причинам может иметь место только по основаниям и с соблюдением порядка и процедур, предусмотренным ТК РФ.</w:t>
      </w:r>
      <w:r>
        <w:rPr>
          <w:rFonts w:ascii="Verdana" w:eastAsia="Verdana" w:hAnsi="Verdana" w:cs="Verdana"/>
        </w:rPr>
        <w:t xml:space="preserve"> </w:t>
      </w:r>
    </w:p>
    <w:p w:rsidR="0058233F" w:rsidRDefault="00070698">
      <w:pPr>
        <w:spacing w:after="10"/>
        <w:ind w:left="711" w:right="71" w:firstLine="0"/>
      </w:pPr>
      <w:r>
        <w:t>2.18. Днем увольнения считается последний день работы.</w:t>
      </w:r>
      <w:r>
        <w:rPr>
          <w:rFonts w:ascii="Verdana" w:eastAsia="Verdana" w:hAnsi="Verdana" w:cs="Verdana"/>
        </w:rPr>
        <w:t xml:space="preserve"> </w:t>
      </w:r>
    </w:p>
    <w:p w:rsidR="0058233F" w:rsidRDefault="00070698">
      <w:pPr>
        <w:spacing w:after="14"/>
        <w:ind w:left="129" w:right="71"/>
      </w:pPr>
      <w:r>
        <w:t>В день увольнения администрация Учреждения обязана выдать работнику его трудовую книжку (при наличии бумажного варианта) с внесенной в нее и заверенной печатью Учреждения записью об увольнении, а также произвести с ним окончательный расчет. Записи о причин</w:t>
      </w:r>
      <w:r>
        <w:t>ах увольнения в трудовую книжку должны производиться в точном соответствии с формулировками ТК РФ со ссылкой на соответствующую статью и пункт. При получении трудовой книжки в связи с увольнением работник расписывается</w:t>
      </w:r>
      <w:r>
        <w:rPr>
          <w:sz w:val="24"/>
        </w:rPr>
        <w:t xml:space="preserve"> </w:t>
      </w:r>
      <w:r>
        <w:t>в личной карточке формы Т-2 и</w:t>
      </w:r>
      <w:r>
        <w:rPr>
          <w:sz w:val="32"/>
        </w:rPr>
        <w:t xml:space="preserve"> </w:t>
      </w:r>
      <w:r>
        <w:t>в книге</w:t>
      </w:r>
      <w:r>
        <w:t xml:space="preserve"> учета движения трудовых книжек и вкладышей к ним. </w:t>
      </w:r>
    </w:p>
    <w:p w:rsidR="0058233F" w:rsidRDefault="00070698">
      <w:pPr>
        <w:spacing w:after="31" w:line="259" w:lineRule="auto"/>
        <w:ind w:left="711" w:right="0" w:firstLine="0"/>
        <w:jc w:val="left"/>
      </w:pPr>
      <w:r>
        <w:t xml:space="preserve"> </w:t>
      </w:r>
    </w:p>
    <w:p w:rsidR="0058233F" w:rsidRDefault="00070698">
      <w:pPr>
        <w:numPr>
          <w:ilvl w:val="0"/>
          <w:numId w:val="4"/>
        </w:numPr>
        <w:spacing w:after="0" w:line="259" w:lineRule="auto"/>
        <w:ind w:right="0" w:hanging="283"/>
        <w:jc w:val="left"/>
      </w:pPr>
      <w:r>
        <w:rPr>
          <w:b/>
        </w:rPr>
        <w:t>Основные права и обязанности работников</w:t>
      </w:r>
      <w:r>
        <w:rPr>
          <w:rFonts w:ascii="Verdana" w:eastAsia="Verdana" w:hAnsi="Verdana" w:cs="Verdana"/>
          <w:b/>
        </w:rPr>
        <w:t xml:space="preserve"> </w:t>
      </w:r>
    </w:p>
    <w:p w:rsidR="0058233F" w:rsidRDefault="00070698">
      <w:pPr>
        <w:numPr>
          <w:ilvl w:val="1"/>
          <w:numId w:val="4"/>
        </w:numPr>
        <w:ind w:right="71"/>
      </w:pPr>
      <w:r>
        <w:t>Работник Учреждения имеет права и обязанности, предусмотренные условиями трудового договора, а также все иные права и обязанности, предусмотренные законодательст</w:t>
      </w:r>
      <w:r>
        <w:t>вом Российской Федерации.</w:t>
      </w:r>
      <w:r>
        <w:rPr>
          <w:rFonts w:ascii="Verdana" w:eastAsia="Verdana" w:hAnsi="Verdana" w:cs="Verdana"/>
        </w:rPr>
        <w:t xml:space="preserve"> </w:t>
      </w:r>
    </w:p>
    <w:p w:rsidR="0058233F" w:rsidRDefault="00070698">
      <w:pPr>
        <w:numPr>
          <w:ilvl w:val="1"/>
          <w:numId w:val="4"/>
        </w:numPr>
        <w:ind w:right="71"/>
      </w:pPr>
      <w:r>
        <w:t xml:space="preserve">Педагогический работник Учреждения имеет право на: </w:t>
      </w:r>
    </w:p>
    <w:p w:rsidR="0058233F" w:rsidRDefault="00070698">
      <w:pPr>
        <w:numPr>
          <w:ilvl w:val="0"/>
          <w:numId w:val="5"/>
        </w:numPr>
        <w:ind w:right="71"/>
      </w:pPr>
      <w:r>
        <w:t xml:space="preserve">свободу преподавания, свободное выражение своего мнения, свободу от вмешательства в профессиональную деятельность; </w:t>
      </w:r>
    </w:p>
    <w:p w:rsidR="0058233F" w:rsidRDefault="00070698">
      <w:pPr>
        <w:numPr>
          <w:ilvl w:val="0"/>
          <w:numId w:val="5"/>
        </w:numPr>
        <w:ind w:right="71"/>
      </w:pPr>
      <w:r>
        <w:t>свободу выбора и использования педагогически обоснованных фор</w:t>
      </w:r>
      <w:r>
        <w:t xml:space="preserve">м, средств, методов обучения и воспитания; </w:t>
      </w:r>
    </w:p>
    <w:p w:rsidR="0058233F" w:rsidRDefault="00070698">
      <w:pPr>
        <w:numPr>
          <w:ilvl w:val="0"/>
          <w:numId w:val="5"/>
        </w:numPr>
        <w:spacing w:after="3"/>
        <w:ind w:right="71"/>
      </w:pPr>
      <w:r>
        <w:lastRenderedPageBreak/>
        <w:t xml:space="preserve">творческую инициативу, разработку и </w:t>
      </w:r>
      <w:r w:rsidR="002A372D">
        <w:t>применение авторских программ и методов обучения,</w:t>
      </w:r>
      <w:r>
        <w:t xml:space="preserve"> и воспитания в пределах реализуемой образовательной программы, отдельного учебного предмета, курса, дисциплины (модуля); </w:t>
      </w:r>
    </w:p>
    <w:p w:rsidR="0058233F" w:rsidRDefault="00070698">
      <w:pPr>
        <w:numPr>
          <w:ilvl w:val="0"/>
          <w:numId w:val="5"/>
        </w:numPr>
        <w:ind w:right="71"/>
      </w:pPr>
      <w:r>
        <w:t>выбор</w:t>
      </w:r>
      <w:r>
        <w:t xml:space="preserve">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58233F" w:rsidRDefault="00070698">
      <w:pPr>
        <w:numPr>
          <w:ilvl w:val="0"/>
          <w:numId w:val="5"/>
        </w:numPr>
        <w:ind w:right="71"/>
      </w:pPr>
      <w:r>
        <w:t xml:space="preserve">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58233F" w:rsidRDefault="00070698">
      <w:pPr>
        <w:numPr>
          <w:ilvl w:val="0"/>
          <w:numId w:val="5"/>
        </w:numPr>
        <w:spacing w:after="11"/>
        <w:ind w:right="71"/>
      </w:pPr>
      <w:r>
        <w:t>осуществление научной, на</w:t>
      </w:r>
      <w:r>
        <w:t xml:space="preserve">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58233F" w:rsidRDefault="00070698">
      <w:pPr>
        <w:numPr>
          <w:ilvl w:val="0"/>
          <w:numId w:val="5"/>
        </w:numPr>
        <w:spacing w:after="11"/>
        <w:ind w:right="71"/>
      </w:pPr>
      <w:r>
        <w:t>бесплатное пользование библиотеками и информационными ресурсами, а также доступ к информационно-т</w:t>
      </w:r>
      <w:r>
        <w:t xml:space="preserve">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w:t>
      </w:r>
      <w:r>
        <w:tab/>
        <w:t xml:space="preserve">научной </w:t>
      </w:r>
      <w:r>
        <w:tab/>
        <w:t xml:space="preserve">или </w:t>
      </w:r>
      <w:r>
        <w:tab/>
        <w:t>исследовате</w:t>
      </w:r>
      <w:r>
        <w:t xml:space="preserve">льской </w:t>
      </w:r>
      <w:r>
        <w:tab/>
        <w:t xml:space="preserve">деятельности </w:t>
      </w:r>
      <w:r>
        <w:tab/>
        <w:t xml:space="preserve">в Учреждении; </w:t>
      </w:r>
    </w:p>
    <w:p w:rsidR="0058233F" w:rsidRDefault="00070698">
      <w:pPr>
        <w:numPr>
          <w:ilvl w:val="0"/>
          <w:numId w:val="5"/>
        </w:numPr>
        <w:ind w:right="71"/>
      </w:pPr>
      <w:r>
        <w:t xml:space="preserve">бесплатное пользование образовательными, методическими и научными услугами Учреждения; </w:t>
      </w:r>
    </w:p>
    <w:p w:rsidR="0058233F" w:rsidRDefault="00070698">
      <w:pPr>
        <w:numPr>
          <w:ilvl w:val="0"/>
          <w:numId w:val="5"/>
        </w:numPr>
        <w:ind w:right="71"/>
      </w:pPr>
      <w:r>
        <w:t xml:space="preserve">участие в управлении Учреждением, в том числе в коллегиальных органах управления, в порядке, установленном его уставом; </w:t>
      </w:r>
    </w:p>
    <w:p w:rsidR="0058233F" w:rsidRDefault="00070698">
      <w:pPr>
        <w:numPr>
          <w:ilvl w:val="0"/>
          <w:numId w:val="5"/>
        </w:numPr>
        <w:ind w:right="71"/>
      </w:pPr>
      <w:r>
        <w:t xml:space="preserve">участие в </w:t>
      </w:r>
      <w:r>
        <w:t xml:space="preserve">обсуждении вопросов, относящихся к деятельности Учреждения, в том числе через органы управления и общественные организации; </w:t>
      </w:r>
    </w:p>
    <w:p w:rsidR="0058233F" w:rsidRDefault="00070698">
      <w:pPr>
        <w:numPr>
          <w:ilvl w:val="0"/>
          <w:numId w:val="5"/>
        </w:numPr>
        <w:spacing w:after="10"/>
        <w:ind w:right="71"/>
      </w:pPr>
      <w:r>
        <w:t>объединение в общественные профессиональные организации в формах и в порядке, которые установлены законодательством Российской Феде</w:t>
      </w:r>
      <w:r>
        <w:t xml:space="preserve">рации; </w:t>
      </w:r>
    </w:p>
    <w:p w:rsidR="0058233F" w:rsidRDefault="00070698">
      <w:pPr>
        <w:numPr>
          <w:ilvl w:val="0"/>
          <w:numId w:val="5"/>
        </w:numPr>
        <w:ind w:right="71"/>
      </w:pPr>
      <w:r>
        <w:t xml:space="preserve">обращение в комиссию по урегулированию споров между участниками образовательных отношений; </w:t>
      </w:r>
    </w:p>
    <w:p w:rsidR="0058233F" w:rsidRDefault="00070698">
      <w:pPr>
        <w:numPr>
          <w:ilvl w:val="0"/>
          <w:numId w:val="5"/>
        </w:numPr>
        <w:spacing w:after="10"/>
        <w:ind w:right="71"/>
      </w:pPr>
      <w:r>
        <w:t xml:space="preserve">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58233F" w:rsidRDefault="00070698">
      <w:pPr>
        <w:ind w:left="129" w:right="71"/>
      </w:pPr>
      <w:r>
        <w:t xml:space="preserve">3.2.1. Работники имеет следующие трудовые права и социальные гарантии: </w:t>
      </w:r>
    </w:p>
    <w:p w:rsidR="0058233F" w:rsidRDefault="00070698">
      <w:pPr>
        <w:numPr>
          <w:ilvl w:val="0"/>
          <w:numId w:val="6"/>
        </w:numPr>
        <w:ind w:right="71"/>
      </w:pPr>
      <w:r>
        <w:t xml:space="preserve">право на сокращенную продолжительность рабочего времени (в соответствии с законодательством РФ); </w:t>
      </w:r>
    </w:p>
    <w:p w:rsidR="0058233F" w:rsidRDefault="00070698">
      <w:pPr>
        <w:numPr>
          <w:ilvl w:val="0"/>
          <w:numId w:val="6"/>
        </w:numPr>
        <w:ind w:right="71"/>
      </w:pPr>
      <w:r>
        <w:lastRenderedPageBreak/>
        <w:t>право на дополнительное профессиональное образование по профилю педагогической деятель</w:t>
      </w:r>
      <w:r>
        <w:t xml:space="preserve">ности не реже чем один раз в три года; </w:t>
      </w:r>
    </w:p>
    <w:p w:rsidR="0058233F" w:rsidRDefault="00070698">
      <w:pPr>
        <w:numPr>
          <w:ilvl w:val="0"/>
          <w:numId w:val="6"/>
        </w:numPr>
        <w:spacing w:after="11"/>
        <w:ind w:right="71"/>
      </w:pPr>
      <w:r>
        <w:t>право на ежегодный основной удлиненный оплачиваемый отпуск и ежегодный дополнительный оплачиваемый отпуск за проживание в зоне с льготным социально-экономическим статусом (при условии проживания) и ежегодный дополнит</w:t>
      </w:r>
      <w:r>
        <w:t xml:space="preserve">ельный оплачиваемый отпуск продолжительностью 7 календарных дней за работу с вредными и опасными условиями труда (по итогам СОУТ), продолжительность которых определяется законодательством Российской Федерации; </w:t>
      </w:r>
    </w:p>
    <w:p w:rsidR="0058233F" w:rsidRDefault="00070698">
      <w:pPr>
        <w:numPr>
          <w:ilvl w:val="0"/>
          <w:numId w:val="6"/>
        </w:numPr>
        <w:spacing w:after="0"/>
        <w:ind w:right="71"/>
      </w:pPr>
      <w:r>
        <w:t>право на длительный отпуск сроком до одного г</w:t>
      </w:r>
      <w:r>
        <w:t>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w:t>
      </w:r>
      <w:r>
        <w:t xml:space="preserve">ния; </w:t>
      </w:r>
    </w:p>
    <w:p w:rsidR="0058233F" w:rsidRDefault="00070698">
      <w:pPr>
        <w:numPr>
          <w:ilvl w:val="0"/>
          <w:numId w:val="6"/>
        </w:numPr>
        <w:ind w:right="71"/>
      </w:pPr>
      <w:r>
        <w:t xml:space="preserve">право на досрочное назначение трудовой пенсии по старости в порядке, установленном законодательством Российской </w:t>
      </w:r>
      <w:proofErr w:type="gramStart"/>
      <w:r w:rsidR="002A372D">
        <w:t xml:space="preserve">Федерации;  </w:t>
      </w:r>
      <w:r>
        <w:t xml:space="preserve"> </w:t>
      </w:r>
      <w:proofErr w:type="gramEnd"/>
      <w:r>
        <w:t xml:space="preserve">   6) на предоставление ему работы, обусловленной трудовым договором;         7) на обеспечение безопасности и условий тру</w:t>
      </w:r>
      <w:r>
        <w:t xml:space="preserve">да, соответствующих государственным нормативным требованиям охраны труда; </w:t>
      </w:r>
    </w:p>
    <w:p w:rsidR="0058233F" w:rsidRDefault="00070698">
      <w:pPr>
        <w:numPr>
          <w:ilvl w:val="0"/>
          <w:numId w:val="7"/>
        </w:numPr>
        <w:ind w:right="71" w:firstLine="0"/>
      </w:pPr>
      <w:r>
        <w:t>на своевременную и в полном объёме выплату заработной платы, размер и условия получения которой определяются настоящим трудовым договором, с учётом квалификации работника, сложности</w:t>
      </w:r>
      <w:r>
        <w:t xml:space="preserve"> труда, количества и качества выполненной работы;  </w:t>
      </w:r>
    </w:p>
    <w:p w:rsidR="0058233F" w:rsidRDefault="00070698">
      <w:pPr>
        <w:numPr>
          <w:ilvl w:val="0"/>
          <w:numId w:val="7"/>
        </w:numPr>
        <w:ind w:right="71" w:firstLine="0"/>
      </w:pPr>
      <w:r>
        <w:t xml:space="preserve">привлекать к дисциплинарной ответственности обучающихся за поступки, </w:t>
      </w:r>
      <w:proofErr w:type="spellStart"/>
      <w:r>
        <w:t>дезорганизующие</w:t>
      </w:r>
      <w:proofErr w:type="spellEnd"/>
      <w:r>
        <w:t xml:space="preserve"> образовательный и воспитательный процессы, в порядке, установленном законодательством; </w:t>
      </w:r>
    </w:p>
    <w:p w:rsidR="0058233F" w:rsidRDefault="00070698">
      <w:pPr>
        <w:numPr>
          <w:ilvl w:val="0"/>
          <w:numId w:val="7"/>
        </w:numPr>
        <w:ind w:right="71" w:firstLine="0"/>
      </w:pPr>
      <w:r>
        <w:t>исполнять функции классного рук</w:t>
      </w:r>
      <w:r>
        <w:t xml:space="preserve">оводителя (для педагогических работников); </w:t>
      </w:r>
    </w:p>
    <w:p w:rsidR="0058233F" w:rsidRDefault="00070698">
      <w:pPr>
        <w:numPr>
          <w:ilvl w:val="0"/>
          <w:numId w:val="7"/>
        </w:numPr>
        <w:spacing w:after="0"/>
        <w:ind w:right="71" w:firstLine="0"/>
      </w:pPr>
      <w:r>
        <w:t>на аттестацию, которая проводится на основе оценки результатов профессиональной деятельности учителя и его желанию в целях установления квалификационной категории (первой или высшей). Проведение аттестации в этом</w:t>
      </w:r>
      <w:r>
        <w:t xml:space="preserve"> случае осуществляется один раз в пять лет на основе оценки результатов профессиональной деятельности Главной аттестационной комиссией департамента образования Белгородской области; </w:t>
      </w:r>
    </w:p>
    <w:p w:rsidR="0058233F" w:rsidRDefault="00070698">
      <w:pPr>
        <w:numPr>
          <w:ilvl w:val="0"/>
          <w:numId w:val="7"/>
        </w:numPr>
        <w:ind w:right="71" w:firstLine="0"/>
      </w:pPr>
      <w:r>
        <w:t>право на предоставление педагогическим работникам, состоящим на учете в к</w:t>
      </w:r>
      <w:r>
        <w:t xml:space="preserve">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58233F" w:rsidRDefault="00070698">
      <w:pPr>
        <w:numPr>
          <w:ilvl w:val="0"/>
          <w:numId w:val="7"/>
        </w:numPr>
        <w:ind w:right="71" w:firstLine="0"/>
      </w:pPr>
      <w:r>
        <w:t>иные трудовые права, меры социальной поддержки, установленные федеральными зак</w:t>
      </w:r>
      <w:r>
        <w:t xml:space="preserve">онами и законодательными актами субъектов Российской Федерации. </w:t>
      </w:r>
    </w:p>
    <w:p w:rsidR="0058233F" w:rsidRDefault="00070698">
      <w:pPr>
        <w:spacing w:after="10"/>
        <w:ind w:left="711" w:right="71" w:firstLine="0"/>
      </w:pPr>
      <w:r>
        <w:t>3.3. Педагогический работник Учреждения обязан:</w:t>
      </w:r>
      <w:r>
        <w:rPr>
          <w:rFonts w:ascii="Verdana" w:eastAsia="Verdana" w:hAnsi="Verdana" w:cs="Verdana"/>
        </w:rPr>
        <w:t xml:space="preserve"> </w:t>
      </w:r>
    </w:p>
    <w:p w:rsidR="0058233F" w:rsidRDefault="00070698">
      <w:pPr>
        <w:numPr>
          <w:ilvl w:val="0"/>
          <w:numId w:val="8"/>
        </w:numPr>
        <w:spacing w:after="3"/>
        <w:ind w:right="71"/>
      </w:pPr>
      <w:r>
        <w:lastRenderedPageBreak/>
        <w:t>осуществлять свою деятельность на высоком профессиональном уровне, обеспечивать в полном объеме реализацию преподаваемых учебных предмета, кур</w:t>
      </w:r>
      <w:r>
        <w:t xml:space="preserve">са, дисциплины (модуля) в соответствии с утвержденной рабочей программой; </w:t>
      </w:r>
    </w:p>
    <w:p w:rsidR="0058233F" w:rsidRDefault="00070698">
      <w:pPr>
        <w:numPr>
          <w:ilvl w:val="0"/>
          <w:numId w:val="8"/>
        </w:numPr>
        <w:ind w:right="71"/>
      </w:pPr>
      <w:r>
        <w:t xml:space="preserve">соблюдать правовые, нравственные и этические нормы, следовать требованиям профессиональной этики; </w:t>
      </w:r>
    </w:p>
    <w:p w:rsidR="0058233F" w:rsidRDefault="00070698">
      <w:pPr>
        <w:numPr>
          <w:ilvl w:val="0"/>
          <w:numId w:val="8"/>
        </w:numPr>
        <w:ind w:right="71"/>
      </w:pPr>
      <w:r>
        <w:t xml:space="preserve">уважать честь и достоинство обучающихся и других участников образовательных отношений; </w:t>
      </w:r>
    </w:p>
    <w:p w:rsidR="0058233F" w:rsidRDefault="00070698">
      <w:pPr>
        <w:numPr>
          <w:ilvl w:val="0"/>
          <w:numId w:val="8"/>
        </w:numPr>
        <w:spacing w:after="0"/>
        <w:ind w:right="71"/>
      </w:pP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w:t>
      </w:r>
      <w:r>
        <w:t xml:space="preserve"> условиях современного мира, формировать у обучающихся культуру здорового и безопасного образа жизни; </w:t>
      </w:r>
    </w:p>
    <w:p w:rsidR="0058233F" w:rsidRDefault="00070698">
      <w:pPr>
        <w:numPr>
          <w:ilvl w:val="0"/>
          <w:numId w:val="8"/>
        </w:numPr>
        <w:ind w:right="71"/>
      </w:pPr>
      <w:r>
        <w:t xml:space="preserve">применять педагогически обоснованные и обеспечивающие высокое качество образования формы, методы обучения и воспитания; </w:t>
      </w:r>
    </w:p>
    <w:p w:rsidR="0058233F" w:rsidRDefault="00070698">
      <w:pPr>
        <w:numPr>
          <w:ilvl w:val="0"/>
          <w:numId w:val="8"/>
        </w:numPr>
        <w:ind w:right="71"/>
      </w:pPr>
      <w:r>
        <w:t>учитывать особенности психофизич</w:t>
      </w:r>
      <w:r>
        <w:t xml:space="preserve">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58233F" w:rsidRDefault="00070698">
      <w:pPr>
        <w:numPr>
          <w:ilvl w:val="0"/>
          <w:numId w:val="8"/>
        </w:numPr>
        <w:spacing w:after="10"/>
        <w:ind w:right="71"/>
      </w:pPr>
      <w:r>
        <w:t>систематически повыш</w:t>
      </w:r>
      <w:r>
        <w:t xml:space="preserve">ать свой профессиональный уровень; </w:t>
      </w:r>
    </w:p>
    <w:p w:rsidR="0058233F" w:rsidRDefault="00070698">
      <w:pPr>
        <w:numPr>
          <w:ilvl w:val="0"/>
          <w:numId w:val="8"/>
        </w:numPr>
        <w:ind w:right="71"/>
      </w:pPr>
      <w:r>
        <w:t xml:space="preserve">проходить аттестацию на соответствие занимаемой должности в порядке, установленном законодательством об образовании; </w:t>
      </w:r>
    </w:p>
    <w:p w:rsidR="0058233F" w:rsidRDefault="00070698">
      <w:pPr>
        <w:numPr>
          <w:ilvl w:val="0"/>
          <w:numId w:val="8"/>
        </w:numPr>
        <w:ind w:right="71"/>
      </w:pPr>
      <w:r>
        <w:t>проходить в соответствии с трудовым законодательством предварительные при поступлении на работу и пери</w:t>
      </w:r>
      <w:r>
        <w:t xml:space="preserve">одические медицинские осмотры, а также внеочередные медицинские осмотры по направлению работодателя; </w:t>
      </w:r>
    </w:p>
    <w:p w:rsidR="0058233F" w:rsidRDefault="00070698">
      <w:pPr>
        <w:numPr>
          <w:ilvl w:val="0"/>
          <w:numId w:val="8"/>
        </w:numPr>
        <w:spacing w:after="9"/>
        <w:ind w:right="71"/>
      </w:pPr>
      <w: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58233F" w:rsidRDefault="00070698">
      <w:pPr>
        <w:numPr>
          <w:ilvl w:val="0"/>
          <w:numId w:val="8"/>
        </w:numPr>
        <w:ind w:right="71"/>
      </w:pPr>
      <w:r>
        <w:t>соблюдать устав Учр</w:t>
      </w:r>
      <w:r>
        <w:t xml:space="preserve">еждения, правила внутреннего трудового распорядка и др.; </w:t>
      </w:r>
    </w:p>
    <w:p w:rsidR="0058233F" w:rsidRDefault="00070698">
      <w:pPr>
        <w:numPr>
          <w:ilvl w:val="0"/>
          <w:numId w:val="8"/>
        </w:numPr>
        <w:spacing w:after="11"/>
        <w:ind w:right="71"/>
      </w:pPr>
      <w:r>
        <w:t xml:space="preserve">педагогический работник Учреждения не вправе оказывать платные образовательные услуги обучающимся в данном Учреждении, если это приводит к конфликту интересов педагогического работника; </w:t>
      </w:r>
    </w:p>
    <w:p w:rsidR="0058233F" w:rsidRDefault="00070698">
      <w:pPr>
        <w:numPr>
          <w:ilvl w:val="0"/>
          <w:numId w:val="8"/>
        </w:numPr>
        <w:ind w:right="71"/>
      </w:pPr>
      <w:r>
        <w:t>педагогичес</w:t>
      </w:r>
      <w:r>
        <w:t>ким работникам Учреждения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w:t>
      </w:r>
      <w:r>
        <w:t xml:space="preserve">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w:t>
      </w:r>
      <w:r>
        <w:lastRenderedPageBreak/>
        <w:t>традициях народов, а также для побуждения обучающихся к действи</w:t>
      </w:r>
      <w:r>
        <w:t xml:space="preserve">ям, противоречащим Конституции Российской Федерации; </w:t>
      </w:r>
    </w:p>
    <w:p w:rsidR="0058233F" w:rsidRDefault="00070698">
      <w:pPr>
        <w:numPr>
          <w:ilvl w:val="0"/>
          <w:numId w:val="8"/>
        </w:numPr>
        <w:spacing w:after="13"/>
        <w:ind w:right="71"/>
      </w:pPr>
      <w:r>
        <w:t>педагогические работники Учреждения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w:t>
      </w:r>
      <w:r>
        <w:t xml:space="preserve">исполнение или ненадлежащее исполнение педагогическими работниками обязанностей, предусмотренных подпунктами 1) – 10) пункта 3.3 настоящих Правил учитывается при прохождении ими аттестации. </w:t>
      </w:r>
    </w:p>
    <w:p w:rsidR="0058233F" w:rsidRDefault="00070698">
      <w:pPr>
        <w:numPr>
          <w:ilvl w:val="1"/>
          <w:numId w:val="9"/>
        </w:numPr>
        <w:ind w:right="71"/>
      </w:pPr>
      <w:r>
        <w:t>Педагогические работники Учреждения несут ответственность за жизн</w:t>
      </w:r>
      <w:r>
        <w:t>ь и здоровье обучающихся. Они обязаны во время образовательного процесса, при проведении внеклассных и внешкольных мероприятий, организуемых Учреждением, принимать все разумные меры для предотвращения травматизма и несчастных случаев с обучающимися и други</w:t>
      </w:r>
      <w:r>
        <w:t xml:space="preserve">ми работниками Учреждения;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Учреждения. </w:t>
      </w:r>
    </w:p>
    <w:p w:rsidR="0058233F" w:rsidRDefault="00070698">
      <w:pPr>
        <w:numPr>
          <w:ilvl w:val="1"/>
          <w:numId w:val="9"/>
        </w:numPr>
        <w:ind w:right="71"/>
      </w:pPr>
      <w:r>
        <w:t>В Учреждении наряду с должностями педагогических работников преду</w:t>
      </w:r>
      <w:r>
        <w:t>сматриваются и должности инженерно-технических, административно</w:t>
      </w:r>
      <w:r w:rsidR="002A372D">
        <w:t xml:space="preserve"> </w:t>
      </w:r>
      <w:r>
        <w:t xml:space="preserve">хозяйственных, производственных, учебно-вспомогательных, медицинских и иных работников, осуществляющих вспомогательные функции. </w:t>
      </w:r>
    </w:p>
    <w:p w:rsidR="0058233F" w:rsidRDefault="00070698">
      <w:pPr>
        <w:numPr>
          <w:ilvl w:val="1"/>
          <w:numId w:val="9"/>
        </w:numPr>
        <w:spacing w:after="11"/>
        <w:ind w:right="71"/>
      </w:pPr>
      <w:r>
        <w:t>Право на занятие вышеуказанных должностей имеют лица, отвечающие</w:t>
      </w:r>
      <w:r>
        <w:t xml:space="preserve"> квалификационным требованиям, указанным в квалификационных справочниках, и (или) профессиональным стандартам. </w:t>
      </w:r>
    </w:p>
    <w:p w:rsidR="0058233F" w:rsidRDefault="00070698">
      <w:pPr>
        <w:numPr>
          <w:ilvl w:val="1"/>
          <w:numId w:val="9"/>
        </w:numPr>
        <w:ind w:right="71"/>
      </w:pPr>
      <w:r>
        <w:t>Права, обязанности и ответственность работников Учреждения, занимающих должности, указанные в пункте 3.5., устанавливаются законодательством Рос</w:t>
      </w:r>
      <w:r>
        <w:t xml:space="preserve">сийской Федерации, должностными инструкциями и трудовыми договорами, иными локальными нормативными актами Учреждения.  </w:t>
      </w:r>
    </w:p>
    <w:p w:rsidR="0058233F" w:rsidRDefault="00070698">
      <w:pPr>
        <w:numPr>
          <w:ilvl w:val="1"/>
          <w:numId w:val="9"/>
        </w:numPr>
        <w:spacing w:after="10"/>
        <w:ind w:right="71"/>
      </w:pPr>
      <w:r>
        <w:t>Работникам учреждения запрещается курение табака, распитие спиртных напитков на территории и в помещениях, предназначенных для услуг в с</w:t>
      </w:r>
      <w:r>
        <w:t xml:space="preserve">истеме образования, физической культуры и спорта, а также при оказании данных услуг (на мероприятиях, проходящих вне территории учреждений образования, физической культуры и спорта). </w:t>
      </w:r>
    </w:p>
    <w:p w:rsidR="0058233F" w:rsidRDefault="00070698">
      <w:pPr>
        <w:numPr>
          <w:ilvl w:val="1"/>
          <w:numId w:val="9"/>
        </w:numPr>
        <w:ind w:right="71"/>
      </w:pPr>
      <w:r>
        <w:t xml:space="preserve">Педагогическим работникам учреждения запрещается: </w:t>
      </w:r>
    </w:p>
    <w:p w:rsidR="0058233F" w:rsidRDefault="00070698">
      <w:pPr>
        <w:numPr>
          <w:ilvl w:val="0"/>
          <w:numId w:val="10"/>
        </w:numPr>
        <w:spacing w:after="10"/>
        <w:ind w:right="71"/>
      </w:pPr>
      <w:r>
        <w:t xml:space="preserve">Изменять по своему усмотрению расписание уроков (занятий); </w:t>
      </w:r>
    </w:p>
    <w:p w:rsidR="0058233F" w:rsidRDefault="00070698">
      <w:pPr>
        <w:numPr>
          <w:ilvl w:val="0"/>
          <w:numId w:val="10"/>
        </w:numPr>
        <w:ind w:right="71"/>
      </w:pPr>
      <w:r>
        <w:t xml:space="preserve">Отменять, удлинять или сокращать продолжительность уроков (занятий) и перерывов (перемен) между ними; </w:t>
      </w:r>
    </w:p>
    <w:p w:rsidR="0058233F" w:rsidRDefault="00070698">
      <w:pPr>
        <w:numPr>
          <w:ilvl w:val="0"/>
          <w:numId w:val="10"/>
        </w:numPr>
        <w:ind w:right="71"/>
      </w:pPr>
      <w:r>
        <w:t xml:space="preserve">Удалять обучающихся с уроков (занятий), в том числе освобождать их для выполнения поручений, </w:t>
      </w:r>
      <w:r>
        <w:t xml:space="preserve">не связанных с образовательным процессом; </w:t>
      </w:r>
    </w:p>
    <w:p w:rsidR="0058233F" w:rsidRDefault="00070698">
      <w:pPr>
        <w:numPr>
          <w:ilvl w:val="0"/>
          <w:numId w:val="10"/>
        </w:numPr>
        <w:spacing w:after="3"/>
        <w:ind w:right="71"/>
      </w:pPr>
      <w:r>
        <w:t xml:space="preserve">Осуществлять образовательную деятельность, в том числе в качестве индивидуального предпринимателя, оказывать платные </w:t>
      </w:r>
      <w:r>
        <w:lastRenderedPageBreak/>
        <w:t>образовательные услуги обучающимся в данной организации, если это приводит к конфликту интересов</w:t>
      </w:r>
      <w:r>
        <w:t xml:space="preserve"> педагогического работника; </w:t>
      </w:r>
    </w:p>
    <w:p w:rsidR="0058233F" w:rsidRDefault="00070698">
      <w:pPr>
        <w:numPr>
          <w:ilvl w:val="0"/>
          <w:numId w:val="10"/>
        </w:numPr>
        <w:spacing w:after="0"/>
        <w:ind w:right="71"/>
      </w:pPr>
      <w: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w:t>
      </w:r>
      <w:r>
        <w:t>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w:t>
      </w:r>
      <w:r>
        <w:t xml:space="preserve">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58233F" w:rsidRDefault="00070698">
      <w:pPr>
        <w:ind w:left="129" w:right="71"/>
      </w:pPr>
      <w:r>
        <w:t>3.10. Педагогическим и другим работникам учрежден</w:t>
      </w:r>
      <w:r>
        <w:t xml:space="preserve">ия в помещениях образовательного учреждения и на территории учреждения запрещается: </w:t>
      </w:r>
    </w:p>
    <w:p w:rsidR="0058233F" w:rsidRDefault="00070698">
      <w:pPr>
        <w:numPr>
          <w:ilvl w:val="0"/>
          <w:numId w:val="11"/>
        </w:numPr>
        <w:ind w:right="71"/>
      </w:pPr>
      <w:r>
        <w:t xml:space="preserve">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w:t>
      </w:r>
    </w:p>
    <w:p w:rsidR="0058233F" w:rsidRDefault="00070698">
      <w:pPr>
        <w:numPr>
          <w:ilvl w:val="0"/>
          <w:numId w:val="11"/>
        </w:numPr>
        <w:ind w:right="71"/>
      </w:pPr>
      <w:r>
        <w:t xml:space="preserve">Хранить легковоспламеняющиеся и ядовитые вещества; </w:t>
      </w:r>
    </w:p>
    <w:p w:rsidR="0058233F" w:rsidRDefault="00070698">
      <w:pPr>
        <w:ind w:left="129" w:right="71" w:firstLine="0"/>
      </w:pPr>
      <w:r>
        <w:t xml:space="preserve">       Ответственнос</w:t>
      </w:r>
      <w:r>
        <w:t xml:space="preserve">ть за нарушение трудовых обязанностей определена ст.192 Трудового кодекса РФ. </w:t>
      </w:r>
    </w:p>
    <w:p w:rsidR="0058233F" w:rsidRDefault="00070698">
      <w:pPr>
        <w:spacing w:after="36" w:line="259" w:lineRule="auto"/>
        <w:ind w:right="0" w:firstLine="0"/>
        <w:jc w:val="left"/>
      </w:pPr>
      <w:r>
        <w:t xml:space="preserve"> </w:t>
      </w:r>
    </w:p>
    <w:p w:rsidR="0058233F" w:rsidRDefault="00070698">
      <w:pPr>
        <w:spacing w:after="0" w:line="259" w:lineRule="auto"/>
        <w:ind w:left="1100" w:right="0" w:hanging="10"/>
        <w:jc w:val="left"/>
      </w:pPr>
      <w:r>
        <w:rPr>
          <w:b/>
        </w:rPr>
        <w:t>4. Основные права и обязанности администрации Учреждения</w:t>
      </w:r>
      <w:r>
        <w:rPr>
          <w:rFonts w:ascii="Verdana" w:eastAsia="Verdana" w:hAnsi="Verdana" w:cs="Verdana"/>
          <w:b/>
        </w:rPr>
        <w:t xml:space="preserve"> </w:t>
      </w:r>
    </w:p>
    <w:p w:rsidR="0058233F" w:rsidRDefault="00070698">
      <w:pPr>
        <w:spacing w:after="4"/>
        <w:ind w:left="129" w:right="71"/>
      </w:pPr>
      <w:r>
        <w:t>4.1. Администрация Учреждения в лице директора и/или уполномоченных им должностных лиц имеет право:</w:t>
      </w:r>
      <w:r>
        <w:rPr>
          <w:rFonts w:ascii="Verdana" w:eastAsia="Verdana" w:hAnsi="Verdana" w:cs="Verdana"/>
        </w:rPr>
        <w:t xml:space="preserve"> </w:t>
      </w:r>
    </w:p>
    <w:p w:rsidR="0058233F" w:rsidRDefault="00070698">
      <w:pPr>
        <w:numPr>
          <w:ilvl w:val="2"/>
          <w:numId w:val="13"/>
        </w:numPr>
        <w:spacing w:after="7"/>
        <w:ind w:right="71"/>
      </w:pPr>
      <w:r>
        <w:t>заключать, измен</w:t>
      </w:r>
      <w:r>
        <w:t xml:space="preserve">ять и расторгать трудовые договоры с работниками в порядке и на условиях, установленных Трудовым кодексом </w:t>
      </w:r>
    </w:p>
    <w:p w:rsidR="0058233F" w:rsidRDefault="00070698">
      <w:pPr>
        <w:spacing w:after="15"/>
        <w:ind w:left="129" w:right="71" w:firstLine="0"/>
      </w:pPr>
      <w:r>
        <w:t>Российской Федерации и иными федеральными законами;</w:t>
      </w:r>
      <w:r>
        <w:rPr>
          <w:rFonts w:ascii="Verdana" w:eastAsia="Verdana" w:hAnsi="Verdana" w:cs="Verdana"/>
        </w:rPr>
        <w:t xml:space="preserve"> </w:t>
      </w:r>
    </w:p>
    <w:p w:rsidR="0058233F" w:rsidRDefault="00070698">
      <w:pPr>
        <w:numPr>
          <w:ilvl w:val="2"/>
          <w:numId w:val="13"/>
        </w:numPr>
        <w:spacing w:after="0" w:line="259" w:lineRule="auto"/>
        <w:ind w:right="71"/>
      </w:pPr>
      <w:r>
        <w:t>поощрять работников за добросовестный эффективный труд;</w:t>
      </w:r>
      <w:r>
        <w:rPr>
          <w:rFonts w:ascii="Verdana" w:eastAsia="Verdana" w:hAnsi="Verdana" w:cs="Verdana"/>
        </w:rPr>
        <w:t xml:space="preserve"> </w:t>
      </w:r>
    </w:p>
    <w:p w:rsidR="0058233F" w:rsidRDefault="00070698">
      <w:pPr>
        <w:numPr>
          <w:ilvl w:val="2"/>
          <w:numId w:val="13"/>
        </w:numPr>
        <w:ind w:right="71"/>
      </w:pPr>
      <w:r>
        <w:t>требовать от работников исполнения ими трудовых обязанностей и бережного отношения к имуществу Учреждения, соблюдения настоящих Правил внутреннего трудового распорядка, иных локальных нормативных актов Учреждения;</w:t>
      </w:r>
      <w:r>
        <w:rPr>
          <w:rFonts w:ascii="Verdana" w:eastAsia="Verdana" w:hAnsi="Verdana" w:cs="Verdana"/>
        </w:rPr>
        <w:t xml:space="preserve"> </w:t>
      </w:r>
    </w:p>
    <w:p w:rsidR="0058233F" w:rsidRDefault="00070698">
      <w:pPr>
        <w:numPr>
          <w:ilvl w:val="2"/>
          <w:numId w:val="13"/>
        </w:numPr>
        <w:spacing w:after="0"/>
        <w:ind w:right="71"/>
      </w:pPr>
      <w:r>
        <w:t xml:space="preserve">привлекать работников к дисциплинарной и </w:t>
      </w:r>
      <w:r>
        <w:t>материальной ответственности в установленном порядке;</w:t>
      </w:r>
      <w:r>
        <w:rPr>
          <w:rFonts w:ascii="Verdana" w:eastAsia="Verdana" w:hAnsi="Verdana" w:cs="Verdana"/>
        </w:rPr>
        <w:t xml:space="preserve"> </w:t>
      </w:r>
    </w:p>
    <w:p w:rsidR="0058233F" w:rsidRDefault="00070698">
      <w:pPr>
        <w:numPr>
          <w:ilvl w:val="2"/>
          <w:numId w:val="13"/>
        </w:numPr>
        <w:ind w:right="71"/>
      </w:pPr>
      <w:r>
        <w:t>принимать локальные нормативные акты и индивидуальные акты Учреждения в порядке, установленном законодательством Российской Федерации.</w:t>
      </w:r>
      <w:r>
        <w:rPr>
          <w:rFonts w:ascii="Verdana" w:eastAsia="Verdana" w:hAnsi="Verdana" w:cs="Verdana"/>
        </w:rPr>
        <w:t xml:space="preserve"> </w:t>
      </w:r>
    </w:p>
    <w:p w:rsidR="0058233F" w:rsidRDefault="00070698">
      <w:pPr>
        <w:spacing w:after="10"/>
        <w:ind w:left="711" w:right="71" w:firstLine="0"/>
      </w:pPr>
      <w:r>
        <w:t>4.2. Администрация Учреждения обязана:</w:t>
      </w:r>
      <w:r>
        <w:rPr>
          <w:rFonts w:ascii="Verdana" w:eastAsia="Verdana" w:hAnsi="Verdana" w:cs="Verdana"/>
        </w:rPr>
        <w:t xml:space="preserve"> </w:t>
      </w:r>
    </w:p>
    <w:p w:rsidR="0058233F" w:rsidRDefault="00070698">
      <w:pPr>
        <w:numPr>
          <w:ilvl w:val="2"/>
          <w:numId w:val="14"/>
        </w:numPr>
        <w:spacing w:after="0"/>
        <w:ind w:right="71"/>
      </w:pPr>
      <w:r>
        <w:lastRenderedPageBreak/>
        <w:t>соблюдать условия трудово</w:t>
      </w:r>
      <w:r>
        <w:t>го договора, локальные нормативные акты, условия коллективного договора и права работников;</w:t>
      </w:r>
      <w:r>
        <w:rPr>
          <w:rFonts w:ascii="Verdana" w:eastAsia="Verdana" w:hAnsi="Verdana" w:cs="Verdana"/>
        </w:rPr>
        <w:t xml:space="preserve"> </w:t>
      </w:r>
    </w:p>
    <w:p w:rsidR="0058233F" w:rsidRDefault="00070698">
      <w:pPr>
        <w:numPr>
          <w:ilvl w:val="2"/>
          <w:numId w:val="14"/>
        </w:numPr>
        <w:spacing w:after="0"/>
        <w:ind w:right="71"/>
      </w:pPr>
      <w:r>
        <w:t>предоставлять работникам работу в соответствии с трудовым договором;</w:t>
      </w:r>
      <w:r>
        <w:rPr>
          <w:rFonts w:ascii="Verdana" w:eastAsia="Verdana" w:hAnsi="Verdana" w:cs="Verdana"/>
        </w:rPr>
        <w:t xml:space="preserve"> </w:t>
      </w:r>
    </w:p>
    <w:p w:rsidR="0058233F" w:rsidRDefault="00070698">
      <w:pPr>
        <w:numPr>
          <w:ilvl w:val="2"/>
          <w:numId w:val="14"/>
        </w:numPr>
        <w:spacing w:after="0"/>
        <w:ind w:right="71"/>
      </w:pPr>
      <w:r>
        <w:t>обеспечивать безопасность труда и условия, отвечающие требованиям охраны и гигиены труда;</w:t>
      </w:r>
      <w:r>
        <w:rPr>
          <w:rFonts w:ascii="Verdana" w:eastAsia="Verdana" w:hAnsi="Verdana" w:cs="Verdana"/>
        </w:rPr>
        <w:t xml:space="preserve"> </w:t>
      </w:r>
    </w:p>
    <w:p w:rsidR="0058233F" w:rsidRDefault="00070698">
      <w:pPr>
        <w:numPr>
          <w:ilvl w:val="2"/>
          <w:numId w:val="14"/>
        </w:numPr>
        <w:spacing w:after="7"/>
        <w:ind w:right="71"/>
      </w:pPr>
      <w:r>
        <w:t>ко</w:t>
      </w:r>
      <w:r>
        <w:t xml:space="preserve">нтролировать соблюдение работниками Учреждения обязанностей, возложенных на них приказами по Учреждению, настоящими </w:t>
      </w:r>
    </w:p>
    <w:p w:rsidR="0058233F" w:rsidRDefault="00070698">
      <w:pPr>
        <w:ind w:left="129" w:right="71" w:firstLine="0"/>
      </w:pPr>
      <w:r>
        <w:t>Правилами, должностными инструкциями, вести учет рабочего времени;</w:t>
      </w:r>
      <w:r>
        <w:rPr>
          <w:rFonts w:ascii="Verdana" w:eastAsia="Verdana" w:hAnsi="Verdana" w:cs="Verdana"/>
        </w:rPr>
        <w:t xml:space="preserve"> </w:t>
      </w:r>
    </w:p>
    <w:p w:rsidR="0058233F" w:rsidRDefault="00070698">
      <w:pPr>
        <w:numPr>
          <w:ilvl w:val="2"/>
          <w:numId w:val="14"/>
        </w:numPr>
        <w:spacing w:after="3"/>
        <w:ind w:right="71"/>
      </w:pPr>
      <w:r>
        <w:t xml:space="preserve">своевременно и в полном размере оплачивать труд </w:t>
      </w:r>
      <w:proofErr w:type="gramStart"/>
      <w:r>
        <w:t xml:space="preserve">работников; </w:t>
      </w:r>
      <w:r>
        <w:rPr>
          <w:rFonts w:ascii="Verdana" w:eastAsia="Verdana" w:hAnsi="Verdana" w:cs="Verdana"/>
        </w:rPr>
        <w:t xml:space="preserve">  </w:t>
      </w:r>
      <w:proofErr w:type="gramEnd"/>
      <w:r>
        <w:rPr>
          <w:rFonts w:ascii="Verdana" w:eastAsia="Verdana" w:hAnsi="Verdana" w:cs="Verdana"/>
        </w:rPr>
        <w:t xml:space="preserve">     </w:t>
      </w:r>
      <w:r>
        <w:t>4.2.</w:t>
      </w:r>
      <w:r>
        <w:t>6. организовать нормальные условия труда работников Учреждения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Pr>
          <w:rFonts w:ascii="Verdana" w:eastAsia="Verdana" w:hAnsi="Verdana" w:cs="Verdana"/>
        </w:rPr>
        <w:t xml:space="preserve"> </w:t>
      </w:r>
    </w:p>
    <w:p w:rsidR="0058233F" w:rsidRDefault="00070698">
      <w:pPr>
        <w:numPr>
          <w:ilvl w:val="2"/>
          <w:numId w:val="12"/>
        </w:numPr>
        <w:spacing w:after="0"/>
        <w:ind w:right="71"/>
      </w:pPr>
      <w:r>
        <w:t>обес</w:t>
      </w:r>
      <w:r>
        <w:t>печивать работников документацией, оборудованием, инструментами и иными средствами, необходимыми для исполнения ими трудовых обязанностей;</w:t>
      </w:r>
      <w:r>
        <w:rPr>
          <w:rFonts w:ascii="Verdana" w:eastAsia="Verdana" w:hAnsi="Verdana" w:cs="Verdana"/>
        </w:rPr>
        <w:t xml:space="preserve"> </w:t>
      </w:r>
    </w:p>
    <w:p w:rsidR="0058233F" w:rsidRDefault="00070698">
      <w:pPr>
        <w:numPr>
          <w:ilvl w:val="2"/>
          <w:numId w:val="12"/>
        </w:numPr>
        <w:ind w:right="71"/>
      </w:pPr>
      <w:r>
        <w:t>осуществлять организаторскую работу, направленную на укрепление дисциплины, устранение потерь рабочего времени, раци</w:t>
      </w:r>
      <w:r>
        <w:t>ональное использование трудовых ресурсов, формирование стабильных трудовых коллективов, создание благоприятных условий работы Учреждения; своевременно принимать меры воздействия к нарушителям трудовой дисциплины, учитывая при этом мнение трудового коллекти</w:t>
      </w:r>
      <w:r>
        <w:t>ва;</w:t>
      </w:r>
      <w:r>
        <w:rPr>
          <w:rFonts w:ascii="Verdana" w:eastAsia="Verdana" w:hAnsi="Verdana" w:cs="Verdana"/>
        </w:rPr>
        <w:t xml:space="preserve"> </w:t>
      </w:r>
    </w:p>
    <w:p w:rsidR="0058233F" w:rsidRDefault="00070698">
      <w:pPr>
        <w:numPr>
          <w:ilvl w:val="2"/>
          <w:numId w:val="12"/>
        </w:numPr>
        <w:spacing w:after="5"/>
        <w:ind w:right="71"/>
      </w:pPr>
      <w:r>
        <w:t>совершенствовать учебно-</w:t>
      </w:r>
      <w:r>
        <w:t>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w:t>
      </w:r>
      <w:r>
        <w:t>овых коллективов Учреждения;</w:t>
      </w:r>
      <w:r>
        <w:rPr>
          <w:rFonts w:ascii="Verdana" w:eastAsia="Verdana" w:hAnsi="Verdana" w:cs="Verdana"/>
        </w:rPr>
        <w:t xml:space="preserve"> </w:t>
      </w:r>
    </w:p>
    <w:p w:rsidR="0058233F" w:rsidRDefault="00070698">
      <w:pPr>
        <w:numPr>
          <w:ilvl w:val="2"/>
          <w:numId w:val="12"/>
        </w:numPr>
        <w:spacing w:after="0"/>
        <w:ind w:right="71"/>
      </w:pPr>
      <w:r>
        <w:t>обеспечивать систематическое повышение работниками Учреждения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w:t>
      </w:r>
      <w:r>
        <w:t>ием в образовательных учреждениях;</w:t>
      </w:r>
      <w:r>
        <w:rPr>
          <w:rFonts w:ascii="Verdana" w:eastAsia="Verdana" w:hAnsi="Verdana" w:cs="Verdana"/>
        </w:rPr>
        <w:t xml:space="preserve"> </w:t>
      </w:r>
    </w:p>
    <w:p w:rsidR="0058233F" w:rsidRDefault="00070698">
      <w:pPr>
        <w:numPr>
          <w:ilvl w:val="2"/>
          <w:numId w:val="12"/>
        </w:numPr>
        <w:spacing w:after="5"/>
        <w:ind w:right="71"/>
      </w:pPr>
      <w:r>
        <w:t>принимать меры к своевременному обеспечению Учреждения необходимым оборудованием, учебными пособиями, хозяйственным инвентарем;</w:t>
      </w:r>
      <w:r>
        <w:rPr>
          <w:rFonts w:ascii="Verdana" w:eastAsia="Verdana" w:hAnsi="Verdana" w:cs="Verdana"/>
        </w:rPr>
        <w:t xml:space="preserve"> </w:t>
      </w:r>
    </w:p>
    <w:p w:rsidR="0058233F" w:rsidRDefault="00070698">
      <w:pPr>
        <w:numPr>
          <w:ilvl w:val="2"/>
          <w:numId w:val="12"/>
        </w:numPr>
        <w:spacing w:after="0"/>
        <w:ind w:right="71"/>
      </w:pPr>
      <w:r>
        <w:lastRenderedPageBreak/>
        <w:t>создавать условия, обеспечивающие охрану жизни и здоровья обучающихся и работников Учрежден</w:t>
      </w:r>
      <w:r>
        <w:t>ия,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r>
        <w:rPr>
          <w:rFonts w:ascii="Verdana" w:eastAsia="Verdana" w:hAnsi="Verdana" w:cs="Verdana"/>
        </w:rPr>
        <w:t xml:space="preserve"> </w:t>
      </w:r>
    </w:p>
    <w:p w:rsidR="0058233F" w:rsidRDefault="00070698">
      <w:pPr>
        <w:numPr>
          <w:ilvl w:val="2"/>
          <w:numId w:val="12"/>
        </w:numPr>
        <w:spacing w:after="4"/>
        <w:ind w:right="71"/>
      </w:pPr>
      <w:r>
        <w:t>обеспечивать сохранность имущества Учреждения, сотрудников и учащих</w:t>
      </w:r>
      <w:r>
        <w:t>ся;</w:t>
      </w:r>
      <w:r>
        <w:rPr>
          <w:rFonts w:ascii="Verdana" w:eastAsia="Verdana" w:hAnsi="Verdana" w:cs="Verdana"/>
        </w:rPr>
        <w:t xml:space="preserve"> </w:t>
      </w:r>
    </w:p>
    <w:p w:rsidR="0058233F" w:rsidRDefault="00070698">
      <w:pPr>
        <w:numPr>
          <w:ilvl w:val="2"/>
          <w:numId w:val="12"/>
        </w:numPr>
        <w:spacing w:after="0"/>
        <w:ind w:right="71"/>
      </w:pPr>
      <w:r>
        <w:t>организовывать горячее питание обучающихся и сотрудников школы;</w:t>
      </w:r>
      <w:r>
        <w:rPr>
          <w:rFonts w:ascii="Verdana" w:eastAsia="Verdana" w:hAnsi="Verdana" w:cs="Verdana"/>
        </w:rPr>
        <w:t xml:space="preserve"> </w:t>
      </w:r>
    </w:p>
    <w:p w:rsidR="0058233F" w:rsidRDefault="00070698">
      <w:pPr>
        <w:numPr>
          <w:ilvl w:val="2"/>
          <w:numId w:val="12"/>
        </w:numPr>
        <w:spacing w:after="0"/>
        <w:ind w:right="71"/>
      </w:pPr>
      <w:r>
        <w:t>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w:t>
      </w:r>
      <w:r>
        <w:t>ву и активность работников, обеспечивать их участие в управлении Учреждением, своевременно рассматривать заявления работников и сообщать им о принятых мерах.</w:t>
      </w:r>
      <w:r>
        <w:rPr>
          <w:rFonts w:ascii="Verdana" w:eastAsia="Verdana" w:hAnsi="Verdana" w:cs="Verdana"/>
        </w:rPr>
        <w:t xml:space="preserve"> </w:t>
      </w:r>
    </w:p>
    <w:p w:rsidR="0058233F" w:rsidRDefault="00070698">
      <w:pPr>
        <w:spacing w:after="14"/>
        <w:ind w:left="129" w:right="71"/>
      </w:pPr>
      <w:r>
        <w:t xml:space="preserve">4.3. Принимать все необходимые меры по обеспечению безопасности для жизни и здоровья обучающихся </w:t>
      </w:r>
      <w:r>
        <w:t xml:space="preserve">во время образовательного процесса и участия в мероприятиях, организуемых Учреждением, о всех случаях травматизма и происшествиях незамедлительно сообщать Учредителю. </w:t>
      </w:r>
    </w:p>
    <w:p w:rsidR="0058233F" w:rsidRDefault="00070698">
      <w:pPr>
        <w:spacing w:after="35" w:line="259" w:lineRule="auto"/>
        <w:ind w:left="711" w:right="0" w:firstLine="0"/>
        <w:jc w:val="left"/>
      </w:pPr>
      <w:r>
        <w:t xml:space="preserve"> </w:t>
      </w:r>
    </w:p>
    <w:p w:rsidR="0058233F" w:rsidRDefault="00070698">
      <w:pPr>
        <w:pStyle w:val="1"/>
        <w:ind w:left="643" w:right="5"/>
      </w:pPr>
      <w:r>
        <w:t>5. Рабочее время и его использование</w:t>
      </w:r>
      <w:r>
        <w:rPr>
          <w:rFonts w:ascii="Verdana" w:eastAsia="Verdana" w:hAnsi="Verdana" w:cs="Verdana"/>
        </w:rPr>
        <w:t xml:space="preserve"> </w:t>
      </w:r>
    </w:p>
    <w:p w:rsidR="0058233F" w:rsidRDefault="00070698">
      <w:pPr>
        <w:ind w:left="129" w:right="71"/>
      </w:pPr>
      <w:r>
        <w:t>5.1. Режим работы Учреждения определяется настоящими правилами, коллективным договором, расписанием и должностными инструкциями, а также учебным расписанием, трудовыми договорами работников Учреждения и календарным учебным графиком, обеспечивается соответс</w:t>
      </w:r>
      <w:r>
        <w:t xml:space="preserve">твующими приказами директора Учреждения. В Учреждении установлена шестидневная рабочая неделя с одним выходным днем </w:t>
      </w:r>
    </w:p>
    <w:p w:rsidR="0058233F" w:rsidRDefault="00070698">
      <w:pPr>
        <w:spacing w:after="12"/>
        <w:ind w:left="129" w:right="71" w:firstLine="0"/>
      </w:pPr>
      <w:r>
        <w:t xml:space="preserve">(воскресенье). </w:t>
      </w:r>
    </w:p>
    <w:p w:rsidR="0058233F" w:rsidRDefault="00070698">
      <w:pPr>
        <w:ind w:left="129" w:right="71"/>
      </w:pPr>
      <w:r>
        <w:t>Продолжительность рабочего дня (смены) для руководящего, административно-хозяйственного, обслуживающего и учебно-</w:t>
      </w:r>
    </w:p>
    <w:p w:rsidR="0058233F" w:rsidRDefault="00070698">
      <w:pPr>
        <w:spacing w:after="68"/>
        <w:ind w:left="129" w:right="71" w:firstLine="0"/>
      </w:pPr>
      <w:r>
        <w:t>вспомогат</w:t>
      </w:r>
      <w:r>
        <w:t xml:space="preserve">ельного персонала определяется графиком работы, составленным из расчёта 40- часовой рабочей недели, который ежегодно утверждается директором школы. </w:t>
      </w:r>
    </w:p>
    <w:p w:rsidR="0058233F" w:rsidRDefault="00070698">
      <w:pPr>
        <w:spacing w:after="61"/>
        <w:ind w:left="129" w:right="71"/>
      </w:pPr>
      <w:r>
        <w:t>5.1.1. В соответствии с действующим законодательством для руководящего, административно-</w:t>
      </w:r>
      <w:r>
        <w:t xml:space="preserve">хозяйственного, обслуживающего и </w:t>
      </w:r>
      <w:proofErr w:type="spellStart"/>
      <w:r>
        <w:t>учебновспомогательного</w:t>
      </w:r>
      <w:proofErr w:type="spellEnd"/>
      <w:r>
        <w:t xml:space="preserve"> персонала устанавливается следующий режим работы: </w:t>
      </w:r>
    </w:p>
    <w:p w:rsidR="0058233F" w:rsidRDefault="00070698">
      <w:pPr>
        <w:spacing w:after="62"/>
        <w:ind w:left="711" w:right="4710" w:firstLine="0"/>
      </w:pPr>
      <w:r>
        <w:t xml:space="preserve">а) Понедельник – пятница: - начало рабочего дня - 8.00 часов; </w:t>
      </w:r>
    </w:p>
    <w:p w:rsidR="0058233F" w:rsidRDefault="00070698">
      <w:pPr>
        <w:numPr>
          <w:ilvl w:val="0"/>
          <w:numId w:val="15"/>
        </w:numPr>
        <w:spacing w:after="58"/>
        <w:ind w:right="1048" w:hanging="163"/>
      </w:pPr>
      <w:r>
        <w:t xml:space="preserve">окончание рабочего дня – 16.00 часов; </w:t>
      </w:r>
    </w:p>
    <w:p w:rsidR="0058233F" w:rsidRDefault="00070698">
      <w:pPr>
        <w:numPr>
          <w:ilvl w:val="0"/>
          <w:numId w:val="15"/>
        </w:numPr>
        <w:spacing w:after="3" w:line="300" w:lineRule="auto"/>
        <w:ind w:right="1048" w:hanging="163"/>
      </w:pPr>
      <w:r>
        <w:t>Перерыв для отдыха и питания – 1</w:t>
      </w:r>
      <w:r w:rsidR="002A372D">
        <w:t>1</w:t>
      </w:r>
      <w:r>
        <w:t>.0</w:t>
      </w:r>
      <w:r w:rsidR="002A372D">
        <w:t>5</w:t>
      </w:r>
      <w:r>
        <w:t xml:space="preserve"> – 1</w:t>
      </w:r>
      <w:r w:rsidR="002A372D">
        <w:t>1</w:t>
      </w:r>
      <w:r>
        <w:t>.</w:t>
      </w:r>
      <w:r w:rsidR="002A372D">
        <w:t>35</w:t>
      </w:r>
      <w:r>
        <w:t xml:space="preserve"> ча</w:t>
      </w:r>
      <w:r>
        <w:t xml:space="preserve">сов; б) суббота: </w:t>
      </w:r>
    </w:p>
    <w:p w:rsidR="0058233F" w:rsidRDefault="00070698">
      <w:pPr>
        <w:numPr>
          <w:ilvl w:val="0"/>
          <w:numId w:val="15"/>
        </w:numPr>
        <w:spacing w:after="43" w:line="264" w:lineRule="auto"/>
        <w:ind w:right="1048" w:hanging="163"/>
      </w:pPr>
      <w:r>
        <w:lastRenderedPageBreak/>
        <w:t>начало рабочего дня – 8.00 часов; - окончание рабочего дня – 1</w:t>
      </w:r>
      <w:r w:rsidR="002A372D">
        <w:t>4</w:t>
      </w:r>
      <w:r>
        <w:t>.</w:t>
      </w:r>
      <w:r w:rsidR="002A372D">
        <w:t>1</w:t>
      </w:r>
      <w:r>
        <w:t xml:space="preserve">0 часов; в) Воскресенье: </w:t>
      </w:r>
    </w:p>
    <w:p w:rsidR="0058233F" w:rsidRDefault="00070698">
      <w:pPr>
        <w:numPr>
          <w:ilvl w:val="0"/>
          <w:numId w:val="15"/>
        </w:numPr>
        <w:ind w:right="1048" w:hanging="163"/>
      </w:pPr>
      <w:r>
        <w:t xml:space="preserve">выходной день. </w:t>
      </w:r>
    </w:p>
    <w:p w:rsidR="0058233F" w:rsidRDefault="00070698">
      <w:pPr>
        <w:spacing w:after="14"/>
        <w:ind w:left="129" w:right="71"/>
      </w:pPr>
      <w:r>
        <w:t xml:space="preserve">5.1.2. При ухудшении эпидемиологической ситуации и риске заражения </w:t>
      </w:r>
      <w:proofErr w:type="spellStart"/>
      <w:r>
        <w:t>коронавирусной</w:t>
      </w:r>
      <w:proofErr w:type="spellEnd"/>
      <w:r>
        <w:t xml:space="preserve"> инфекцией работодатель вправе перевести работнико</w:t>
      </w:r>
      <w:r>
        <w:t xml:space="preserve">в (кроме педагогических) на другой график работы, составленный из расчета 40-часовой рабочей недели, на основании приказа директора. </w:t>
      </w:r>
    </w:p>
    <w:p w:rsidR="0058233F" w:rsidRDefault="00070698">
      <w:pPr>
        <w:spacing w:after="60"/>
        <w:ind w:left="129" w:right="71"/>
      </w:pPr>
      <w:r>
        <w:t xml:space="preserve">5.1.3. Для педагогических работников Учреждения устанавливается сокращенная продолжительность рабочего времени – не более </w:t>
      </w:r>
      <w:r>
        <w:t xml:space="preserve">36 часов в неделю. </w:t>
      </w:r>
    </w:p>
    <w:p w:rsidR="0058233F" w:rsidRDefault="00070698">
      <w:pPr>
        <w:spacing w:after="4"/>
        <w:ind w:left="129" w:right="71"/>
      </w:pPr>
      <w:r>
        <w:t>5.2. Минимальная продолжительность ежегодного оплачиваемого отпуска педагогическим работникам образовательных учреждений устанавливается Трудовым кодексом и иными правовыми актами РФ с учетом особенностей их труда.</w:t>
      </w:r>
      <w:r>
        <w:rPr>
          <w:rFonts w:ascii="Verdana" w:eastAsia="Verdana" w:hAnsi="Verdana" w:cs="Verdana"/>
        </w:rPr>
        <w:t xml:space="preserve"> </w:t>
      </w:r>
    </w:p>
    <w:p w:rsidR="0058233F" w:rsidRDefault="00070698">
      <w:pPr>
        <w:numPr>
          <w:ilvl w:val="2"/>
          <w:numId w:val="16"/>
        </w:numPr>
        <w:ind w:right="71"/>
      </w:pPr>
      <w:r>
        <w:t>Рабочее время педаго</w:t>
      </w:r>
      <w:r>
        <w:t>гических работников определяется календарным учебным графиком, учебным расписанием и обязанностями, возлагаемыми на них настоящими правилами, должностной инструкцией, планами учебно-воспитательной работы Учреждения. Администрация Учреждения обязана организ</w:t>
      </w:r>
      <w:r>
        <w:t>овать учет явки на работу и ухода с работы. Учебная нагрузка педагогического работника образовательного учреждения оговаривается в трудовом договоре. Объем учебной нагрузки (педагогической работы) устанавливается исходя из количества часов по учебному план</w:t>
      </w:r>
      <w:r>
        <w:t>у, программам, обеспеченности кадрами, других конкретных условий в данном общеобразовательном учреждении. Первоначально оговоренный в трудовом договоре объем учебной нагрузки может быть изменен сторонами, что должно найти отражение в дополнительном соглаше</w:t>
      </w:r>
      <w:r>
        <w:t xml:space="preserve">нии к трудовому договору. </w:t>
      </w:r>
    </w:p>
    <w:p w:rsidR="0058233F" w:rsidRDefault="00070698">
      <w:pPr>
        <w:spacing w:after="0"/>
        <w:ind w:left="129" w:right="71"/>
      </w:pPr>
      <w:r>
        <w:t>Часы, свободные от уроков, дежурств, участия во внеурочных мероприятиях, предусмотренных планами, расписанием Учреждения, заседаний педагогического совета, родительских собраний учитель вправе использовать по своему усмотрению.</w:t>
      </w:r>
      <w:r>
        <w:rPr>
          <w:rFonts w:ascii="Verdana" w:eastAsia="Verdana" w:hAnsi="Verdana" w:cs="Verdana"/>
        </w:rPr>
        <w:t xml:space="preserve"> </w:t>
      </w:r>
    </w:p>
    <w:p w:rsidR="0058233F" w:rsidRDefault="00070698">
      <w:pPr>
        <w:spacing w:after="0"/>
        <w:ind w:left="129" w:right="71"/>
      </w:pPr>
      <w: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до 45 минут, пересчет количества занятий в астро</w:t>
      </w:r>
      <w:r>
        <w:t>номические часы не производится ни в течение учебного года, ни в каникулярный период.</w:t>
      </w:r>
      <w:r>
        <w:rPr>
          <w:rFonts w:ascii="Verdana" w:eastAsia="Verdana" w:hAnsi="Verdana" w:cs="Verdana"/>
        </w:rPr>
        <w:t xml:space="preserve"> </w:t>
      </w:r>
    </w:p>
    <w:p w:rsidR="0058233F" w:rsidRDefault="00070698">
      <w:pPr>
        <w:numPr>
          <w:ilvl w:val="2"/>
          <w:numId w:val="16"/>
        </w:numPr>
        <w:spacing w:after="0"/>
        <w:ind w:right="71"/>
      </w:pPr>
      <w:r>
        <w:t>В рабочее время педагогических работников Учреждения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w:t>
      </w:r>
      <w:r>
        <w:t xml:space="preserve">едагогическая работа, предусмотренная </w:t>
      </w:r>
      <w:r>
        <w:lastRenderedPageBreak/>
        <w:t>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w:t>
      </w:r>
      <w:r>
        <w:t>зкультурно-оздоровительных, спортивных, творческих и иных мероприятий, проводимых с обучающимися, проводится в субботу. Конкретные трудовые (должностные) обязанности педагогических работников Учреждения определяются трудовыми договорами и должностными инст</w:t>
      </w:r>
      <w:r>
        <w:t xml:space="preserve">рукциями. </w:t>
      </w:r>
    </w:p>
    <w:p w:rsidR="0058233F" w:rsidRDefault="00070698">
      <w:pPr>
        <w:spacing w:after="13"/>
        <w:ind w:left="129" w:right="71"/>
      </w:pPr>
      <w:r>
        <w:t>Причем эта педагогическая работа (предусмотренная должностными (трудовыми) обязанностями и (или) индивидуальным планом) не должна суммарно за шесть дней в неделю превышать сокращенную продолжительность рабочего времени – не более 36 часов в неде</w:t>
      </w:r>
      <w:r>
        <w:t xml:space="preserve">лю. </w:t>
      </w:r>
    </w:p>
    <w:p w:rsidR="0058233F" w:rsidRDefault="00070698">
      <w:pPr>
        <w:numPr>
          <w:ilvl w:val="3"/>
          <w:numId w:val="17"/>
        </w:numPr>
        <w:spacing w:after="5"/>
        <w:ind w:right="71" w:firstLine="710"/>
      </w:pPr>
      <w: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w:t>
      </w:r>
      <w:r>
        <w:t xml:space="preserve">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w:t>
      </w:r>
      <w:r>
        <w:t xml:space="preserve">продолжительностью, не превышающей 45 минут. </w:t>
      </w:r>
    </w:p>
    <w:p w:rsidR="0058233F" w:rsidRDefault="00070698">
      <w:pPr>
        <w:numPr>
          <w:ilvl w:val="3"/>
          <w:numId w:val="17"/>
        </w:numPr>
        <w:spacing w:after="61"/>
        <w:ind w:right="71" w:firstLine="710"/>
      </w:pPr>
      <w:r>
        <w:t xml:space="preserve">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 </w:t>
      </w:r>
    </w:p>
    <w:p w:rsidR="0058233F" w:rsidRDefault="00070698">
      <w:pPr>
        <w:numPr>
          <w:ilvl w:val="0"/>
          <w:numId w:val="18"/>
        </w:numPr>
        <w:spacing w:after="62"/>
        <w:ind w:right="71" w:firstLine="710"/>
      </w:pPr>
      <w:r>
        <w:t>выполнение обязанностей, с</w:t>
      </w:r>
      <w:r>
        <w:t xml:space="preserve">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w:t>
      </w:r>
    </w:p>
    <w:p w:rsidR="0058233F" w:rsidRDefault="00070698">
      <w:pPr>
        <w:numPr>
          <w:ilvl w:val="0"/>
          <w:numId w:val="18"/>
        </w:numPr>
        <w:ind w:right="71" w:firstLine="710"/>
      </w:pPr>
      <w:r>
        <w:t>организацию и проведение мето</w:t>
      </w:r>
      <w:r>
        <w:t xml:space="preserve">дической, диагностической и консультативной помощи родителям (законным представителям); </w:t>
      </w:r>
    </w:p>
    <w:p w:rsidR="0058233F" w:rsidRDefault="00070698">
      <w:pPr>
        <w:numPr>
          <w:ilvl w:val="0"/>
          <w:numId w:val="18"/>
        </w:numPr>
        <w:spacing w:after="62"/>
        <w:ind w:right="71" w:firstLine="710"/>
      </w:pPr>
      <w:r>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w:t>
      </w:r>
      <w:r>
        <w:t xml:space="preserve">акже их семейных обстоятельств и жилищно-бытовых условий; </w:t>
      </w:r>
    </w:p>
    <w:p w:rsidR="0058233F" w:rsidRDefault="00070698">
      <w:pPr>
        <w:numPr>
          <w:ilvl w:val="0"/>
          <w:numId w:val="18"/>
        </w:numPr>
        <w:spacing w:after="63"/>
        <w:ind w:right="71" w:firstLine="710"/>
      </w:pPr>
      <w:r>
        <w:t xml:space="preserve">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w:t>
      </w:r>
      <w:r>
        <w:lastRenderedPageBreak/>
        <w:t>руков</w:t>
      </w:r>
      <w:r>
        <w:t xml:space="preserve">одство, проверка письменных работ, заведование учебными кабинетами и др.); </w:t>
      </w:r>
    </w:p>
    <w:p w:rsidR="0058233F" w:rsidRDefault="00070698">
      <w:pPr>
        <w:numPr>
          <w:ilvl w:val="0"/>
          <w:numId w:val="18"/>
        </w:numPr>
        <w:spacing w:after="3"/>
        <w:ind w:right="71" w:firstLine="710"/>
      </w:pPr>
      <w:r>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w:t>
      </w:r>
      <w:r>
        <w:t xml:space="preserve">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w:t>
      </w:r>
      <w:r>
        <w:t xml:space="preserve">пищи.  </w:t>
      </w:r>
    </w:p>
    <w:p w:rsidR="0058233F" w:rsidRDefault="00070698">
      <w:pPr>
        <w:spacing w:after="13"/>
        <w:ind w:left="129" w:right="71" w:firstLine="710"/>
      </w:pPr>
      <w:r>
        <w:t xml:space="preserve">При составлении графика дежурств педагогических работников в учреждении не допускаются случаи длительного дежурства, а также дежурства в дни, когда учебная нагрузка отсутствует или незначительна.  </w:t>
      </w:r>
    </w:p>
    <w:p w:rsidR="0058233F" w:rsidRDefault="00070698">
      <w:pPr>
        <w:spacing w:after="0"/>
        <w:ind w:left="129" w:right="71" w:firstLine="710"/>
      </w:pPr>
      <w:r>
        <w:t>В дни работы к дежурству по образовательному учреж</w:t>
      </w:r>
      <w:r>
        <w:t xml:space="preserve">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w:t>
      </w:r>
    </w:p>
    <w:p w:rsidR="0058233F" w:rsidRDefault="00070698">
      <w:pPr>
        <w:spacing w:after="0"/>
        <w:ind w:left="129" w:right="71" w:firstLine="710"/>
      </w:pPr>
      <w:r>
        <w:t>5.3.2.3. Дни недели (периоды времени, в течение которых образовательное учреждение осущест</w:t>
      </w:r>
      <w:r>
        <w:t>вляет свою деятельность), свободные для педагогических работников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w:t>
      </w:r>
      <w:r>
        <w:t xml:space="preserve">образования, подготовки к занятиям и т.п., в том числе вне образовательного учреждения. </w:t>
      </w:r>
    </w:p>
    <w:p w:rsidR="0058233F" w:rsidRDefault="00070698">
      <w:pPr>
        <w:ind w:left="129" w:right="71" w:firstLine="710"/>
      </w:pPr>
      <w:r>
        <w:t>5.3.2.4.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w:t>
      </w:r>
      <w:r>
        <w:t xml:space="preserve">плачиваемыми основными и дополнительными отпусками педагогических и других работников учреждения, являются для них рабочим временем. </w:t>
      </w:r>
    </w:p>
    <w:p w:rsidR="0058233F" w:rsidRDefault="00070698">
      <w:pPr>
        <w:spacing w:after="12"/>
        <w:ind w:left="129" w:right="71"/>
      </w:pPr>
      <w:r>
        <w:t xml:space="preserve">В эти периоды педагогические работники привлекаются к </w:t>
      </w:r>
      <w:proofErr w:type="spellStart"/>
      <w:r>
        <w:t>учебновоспитательной</w:t>
      </w:r>
      <w:proofErr w:type="spellEnd"/>
      <w:r>
        <w:t>, методической, организационной работе в</w:t>
      </w:r>
      <w:r>
        <w:rPr>
          <w:b/>
          <w:i/>
        </w:rPr>
        <w:t xml:space="preserve"> </w:t>
      </w:r>
      <w:r>
        <w:t>порядке</w:t>
      </w:r>
      <w:r>
        <w:t xml:space="preserve">,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 </w:t>
      </w:r>
    </w:p>
    <w:p w:rsidR="0058233F" w:rsidRDefault="00070698">
      <w:pPr>
        <w:spacing w:after="89"/>
        <w:ind w:left="129" w:right="71"/>
      </w:pPr>
      <w:r>
        <w:t>5.3.3. Трудовой договор с учителем может быть заключен на условиях работы с учебной нагрузкой менее,</w:t>
      </w:r>
      <w:r>
        <w:t xml:space="preserve"> чем установлено за ставку заработной платы, в следующих случаях: </w:t>
      </w:r>
    </w:p>
    <w:p w:rsidR="0058233F" w:rsidRDefault="00070698">
      <w:pPr>
        <w:numPr>
          <w:ilvl w:val="0"/>
          <w:numId w:val="19"/>
        </w:numPr>
        <w:spacing w:after="90"/>
        <w:ind w:right="71"/>
      </w:pPr>
      <w:r>
        <w:t xml:space="preserve">по соглашению между работником и администрацией образовательного учреждения; </w:t>
      </w:r>
    </w:p>
    <w:p w:rsidR="0058233F" w:rsidRDefault="00070698">
      <w:pPr>
        <w:numPr>
          <w:ilvl w:val="0"/>
          <w:numId w:val="19"/>
        </w:numPr>
        <w:ind w:right="71"/>
      </w:pPr>
      <w:r>
        <w:t>по просьбе беременной женщины или имеющей ребенка в возрасте до 14 лет (ребенка-инвалида до 16 лет), в том числ</w:t>
      </w:r>
      <w:r>
        <w:t xml:space="preserve">е, находящегося на ее </w:t>
      </w:r>
      <w:r>
        <w:lastRenderedPageBreak/>
        <w:t xml:space="preserve">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 </w:t>
      </w:r>
    </w:p>
    <w:p w:rsidR="0058233F" w:rsidRDefault="00070698">
      <w:pPr>
        <w:numPr>
          <w:ilvl w:val="1"/>
          <w:numId w:val="20"/>
        </w:numPr>
        <w:spacing w:after="0"/>
        <w:ind w:right="71"/>
      </w:pPr>
      <w:r>
        <w:t>Администрация Учреждения предос</w:t>
      </w:r>
      <w:r>
        <w:t>тавляет учителям один день в неделю для методической работы, повышения квалификации, подготовки к занятиям и т.п. при условиях, если их недельная учебная нагрузка не превышает 18 часов, имеется возможность не нарушать педагогические требования, предъявляем</w:t>
      </w:r>
      <w:r>
        <w:t>ые к организации учебного процесса, и нормы СанПиН.</w:t>
      </w:r>
      <w:r>
        <w:rPr>
          <w:rFonts w:ascii="Verdana" w:eastAsia="Verdana" w:hAnsi="Verdana" w:cs="Verdana"/>
        </w:rPr>
        <w:t xml:space="preserve"> </w:t>
      </w:r>
    </w:p>
    <w:p w:rsidR="0058233F" w:rsidRDefault="00070698">
      <w:pPr>
        <w:numPr>
          <w:ilvl w:val="1"/>
          <w:numId w:val="20"/>
        </w:numPr>
        <w:spacing w:after="15"/>
        <w:ind w:right="71"/>
      </w:pPr>
      <w:r>
        <w:t>Рабочий день учителя начинается за 15 мин до начала его уроков. Урок начинается со вторым сигналом (звонком) о его начале, прекращается с сигналом (звонком), извещающим о его окончании. После начала урок</w:t>
      </w:r>
      <w:r>
        <w:t xml:space="preserve">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Учреждения, и в перерывах между занятиями. </w:t>
      </w:r>
    </w:p>
    <w:p w:rsidR="0058233F" w:rsidRDefault="00070698">
      <w:pPr>
        <w:numPr>
          <w:ilvl w:val="1"/>
          <w:numId w:val="20"/>
        </w:numPr>
        <w:ind w:right="71"/>
      </w:pPr>
      <w:r>
        <w:t>Уменьше</w:t>
      </w:r>
      <w:r>
        <w:t xml:space="preserve">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образовательного учреждения, возможны только: </w:t>
      </w:r>
    </w:p>
    <w:p w:rsidR="0058233F" w:rsidRDefault="00070698">
      <w:pPr>
        <w:ind w:left="711" w:right="71" w:firstLine="0"/>
      </w:pPr>
      <w:r>
        <w:t xml:space="preserve">а) по взаимному согласию сторон; </w:t>
      </w:r>
    </w:p>
    <w:p w:rsidR="0058233F" w:rsidRDefault="00070698">
      <w:pPr>
        <w:ind w:left="711" w:right="71" w:firstLine="0"/>
      </w:pPr>
      <w:r>
        <w:t>б) по инициативе</w:t>
      </w:r>
      <w:r>
        <w:t xml:space="preserve"> администрации в случае уменьшения количества часов </w:t>
      </w:r>
    </w:p>
    <w:p w:rsidR="0058233F" w:rsidRDefault="00070698">
      <w:pPr>
        <w:spacing w:after="12"/>
        <w:ind w:left="129" w:right="71" w:firstLine="0"/>
      </w:pPr>
      <w:r>
        <w:t xml:space="preserve">по учебным планам и программам, сокращения количества классов (групп). </w:t>
      </w:r>
    </w:p>
    <w:p w:rsidR="0058233F" w:rsidRDefault="00070698">
      <w:pPr>
        <w:spacing w:after="12"/>
        <w:ind w:left="129" w:right="71"/>
      </w:pPr>
      <w:r>
        <w:t>Уменьшение учебной нагрузки в таких случаях следует рассматривать как изменение в организации производства и труда, в связи с чем д</w:t>
      </w:r>
      <w:r>
        <w:t xml:space="preserve">опускается изменение существенных условий труда. </w:t>
      </w:r>
    </w:p>
    <w:p w:rsidR="0058233F" w:rsidRDefault="00070698">
      <w:pPr>
        <w:ind w:left="129" w:right="71"/>
      </w:pPr>
      <w:r>
        <w:t xml:space="preserve">Об указанных изменениях работник должен быть поставлен в известность не позднее чем за два месяца. </w:t>
      </w:r>
    </w:p>
    <w:p w:rsidR="0058233F" w:rsidRDefault="00070698">
      <w:pPr>
        <w:ind w:left="129" w:right="71"/>
      </w:pPr>
      <w:r>
        <w:t>Если работник не согласен на продолжение работы в новых условиях, то трудовой договор прекращается (п.7 ст</w:t>
      </w:r>
      <w:r>
        <w:t xml:space="preserve">.77 ТК РФ). </w:t>
      </w:r>
    </w:p>
    <w:p w:rsidR="0058233F" w:rsidRDefault="00070698">
      <w:pPr>
        <w:numPr>
          <w:ilvl w:val="1"/>
          <w:numId w:val="20"/>
        </w:numPr>
        <w:ind w:right="71"/>
      </w:pPr>
      <w:r>
        <w:t xml:space="preserve">Для изменения учебной нагрузки по инициативе администрации согласие работника не требуется в случаях: </w:t>
      </w:r>
    </w:p>
    <w:p w:rsidR="0058233F" w:rsidRDefault="00070698">
      <w:pPr>
        <w:spacing w:after="10"/>
        <w:ind w:left="711" w:right="71" w:firstLine="0"/>
      </w:pPr>
      <w:r>
        <w:t xml:space="preserve">а) временного перевода на другую работу в связи с производственной </w:t>
      </w:r>
    </w:p>
    <w:p w:rsidR="0058233F" w:rsidRDefault="00070698">
      <w:pPr>
        <w:spacing w:after="14"/>
        <w:ind w:left="129" w:right="71" w:firstLine="0"/>
      </w:pPr>
      <w:r>
        <w:t xml:space="preserve">необходимостью, например, для замещения отсутствующего учителя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 </w:t>
      </w:r>
    </w:p>
    <w:p w:rsidR="0058233F" w:rsidRDefault="00070698">
      <w:pPr>
        <w:spacing w:after="68"/>
        <w:ind w:left="129" w:right="71"/>
      </w:pPr>
      <w:r>
        <w:t>б) простоя, когда работники</w:t>
      </w:r>
      <w:r>
        <w:t xml:space="preserve"> могут переводиться с учетом их специальности и квалификации на другую работу в том ж учреждении на все время простоя либо в другое учреждение, но в той же местности на срок до одного месяца; </w:t>
      </w:r>
    </w:p>
    <w:p w:rsidR="0058233F" w:rsidRDefault="00070698">
      <w:pPr>
        <w:ind w:left="711" w:right="71" w:firstLine="0"/>
      </w:pPr>
      <w:r>
        <w:lastRenderedPageBreak/>
        <w:t>в) восстановления на работе учителя, ранее выполнившего эту уче</w:t>
      </w:r>
      <w:r>
        <w:t xml:space="preserve">бную </w:t>
      </w:r>
    </w:p>
    <w:p w:rsidR="0058233F" w:rsidRDefault="00070698">
      <w:pPr>
        <w:spacing w:after="12"/>
        <w:ind w:left="129" w:right="71" w:firstLine="0"/>
      </w:pPr>
      <w:r>
        <w:t xml:space="preserve">нагрузку; </w:t>
      </w:r>
    </w:p>
    <w:p w:rsidR="0058233F" w:rsidRDefault="00070698">
      <w:pPr>
        <w:spacing w:after="5"/>
        <w:ind w:left="129" w:right="71"/>
      </w:pPr>
      <w:r>
        <w:t xml:space="preserve">г) возвращения на работу женщины, прервавшей отпуск по уходу за ребенком до достижения им возраста трех лет, или после окончания этого отпуска. </w:t>
      </w:r>
      <w:r>
        <w:rPr>
          <w:rFonts w:ascii="Verdana" w:eastAsia="Verdana" w:hAnsi="Verdana" w:cs="Verdana"/>
        </w:rPr>
        <w:t xml:space="preserve"> </w:t>
      </w:r>
    </w:p>
    <w:p w:rsidR="0058233F" w:rsidRDefault="00070698">
      <w:pPr>
        <w:ind w:left="129" w:right="71"/>
      </w:pPr>
      <w:r>
        <w:t>5.8. Учебная нагрузка педагогическим работникам на новый учебный год устанавливается руководи</w:t>
      </w:r>
      <w:r>
        <w:t>телем образовательного учреждения по согласованию выборным профсоюзным органом с учетом мнения трудового коллектива (обсуждение нагрузки на педсоветах и др.) до ухода работников в отпуск, но не позднее сроков, за которые он должен быть предупрежден о возмо</w:t>
      </w:r>
      <w:r>
        <w:t xml:space="preserve">жном изменении в объеме учебной нагрузки. </w:t>
      </w:r>
    </w:p>
    <w:p w:rsidR="0058233F" w:rsidRDefault="00070698">
      <w:pPr>
        <w:spacing w:after="15"/>
        <w:ind w:left="129" w:right="71"/>
      </w:pPr>
      <w:r>
        <w:t>5.9. 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по согласованию с выборным профсоюзн</w:t>
      </w:r>
      <w:r>
        <w:t xml:space="preserve">ым органом,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 </w:t>
      </w:r>
    </w:p>
    <w:p w:rsidR="0058233F" w:rsidRDefault="00070698">
      <w:pPr>
        <w:ind w:left="129" w:right="71"/>
      </w:pPr>
      <w:r>
        <w:t>5.10. При установлении учебной нагрузки на новый учебный год следует иметь в виду, чт</w:t>
      </w:r>
      <w:r>
        <w:t xml:space="preserve">о, как правило: </w:t>
      </w:r>
    </w:p>
    <w:p w:rsidR="0058233F" w:rsidRDefault="00070698">
      <w:pPr>
        <w:ind w:left="711" w:right="71" w:firstLine="0"/>
      </w:pPr>
      <w:r>
        <w:t xml:space="preserve">а) у педагогических работников должна сохраняться преемственность </w:t>
      </w:r>
    </w:p>
    <w:p w:rsidR="0058233F" w:rsidRDefault="00070698">
      <w:pPr>
        <w:ind w:left="129" w:right="71" w:firstLine="0"/>
      </w:pPr>
      <w:r>
        <w:t xml:space="preserve">классов (групп) и объем учебной нагрузки; </w:t>
      </w:r>
    </w:p>
    <w:p w:rsidR="0058233F" w:rsidRDefault="00070698">
      <w:pPr>
        <w:spacing w:after="28" w:line="259" w:lineRule="auto"/>
        <w:ind w:left="10" w:right="71" w:hanging="10"/>
        <w:jc w:val="right"/>
      </w:pPr>
      <w:r>
        <w:t xml:space="preserve">б) объем учебной нагрузки должен быть стабильным на протяжении </w:t>
      </w:r>
    </w:p>
    <w:p w:rsidR="0058233F" w:rsidRDefault="00070698">
      <w:pPr>
        <w:spacing w:after="66"/>
        <w:ind w:left="129" w:right="71" w:firstLine="0"/>
      </w:pPr>
      <w:r>
        <w:t xml:space="preserve">всего учебного года за исключением случаев, указанных в п. 5.6. </w:t>
      </w:r>
    </w:p>
    <w:p w:rsidR="0058233F" w:rsidRDefault="00070698">
      <w:pPr>
        <w:spacing w:after="0"/>
        <w:ind w:left="129" w:right="71"/>
      </w:pPr>
      <w:r>
        <w:t>5.11. На педагогического работника Учреждения с его согласия приказом директора Учреждения могут возлагаться функции классного руководителя по организации и координации воспитательной работы с обучающимися в классе, заведование учебным кабинетом на условия</w:t>
      </w:r>
      <w:r>
        <w:t xml:space="preserve">х дополнительной оплаты. </w:t>
      </w:r>
    </w:p>
    <w:p w:rsidR="0058233F" w:rsidRDefault="00070698">
      <w:pPr>
        <w:spacing w:after="11"/>
        <w:ind w:left="129" w:right="71"/>
      </w:pPr>
      <w:r>
        <w:t xml:space="preserve">Учебная нагрузка, выполненная с его согласия в порядке </w:t>
      </w:r>
      <w:proofErr w:type="gramStart"/>
      <w:r>
        <w:t>замещения</w:t>
      </w:r>
      <w:proofErr w:type="gramEnd"/>
      <w:r>
        <w:t xml:space="preserve"> временно отсутствующего по болезни и другим причинам учителя (учителей), оплачивается дополнительно. </w:t>
      </w:r>
    </w:p>
    <w:p w:rsidR="0058233F" w:rsidRDefault="00070698">
      <w:pPr>
        <w:spacing w:after="57"/>
        <w:ind w:left="129" w:right="71" w:firstLine="710"/>
      </w:pPr>
      <w:r>
        <w:t>При осуществлении в образовательном учреждении функций по контр</w:t>
      </w:r>
      <w:r>
        <w:t xml:space="preserve">олю за образовательным процессом и в других случаях не допускается: </w:t>
      </w:r>
    </w:p>
    <w:p w:rsidR="0058233F" w:rsidRDefault="00070698">
      <w:pPr>
        <w:numPr>
          <w:ilvl w:val="0"/>
          <w:numId w:val="21"/>
        </w:numPr>
        <w:spacing w:after="58"/>
        <w:ind w:right="71"/>
      </w:pPr>
      <w:r>
        <w:t xml:space="preserve">присутствие на уроках (занятиях) посторонних лиц без разрешения представителя работодателя; </w:t>
      </w:r>
    </w:p>
    <w:p w:rsidR="0058233F" w:rsidRDefault="00070698">
      <w:pPr>
        <w:numPr>
          <w:ilvl w:val="0"/>
          <w:numId w:val="21"/>
        </w:numPr>
        <w:ind w:right="71"/>
      </w:pPr>
      <w:r>
        <w:t>входить в класс (группу) после начала урока (занятия), за исключением представителя работодате</w:t>
      </w:r>
      <w:r>
        <w:t xml:space="preserve">ля; </w:t>
      </w:r>
    </w:p>
    <w:p w:rsidR="0058233F" w:rsidRDefault="00070698">
      <w:pPr>
        <w:numPr>
          <w:ilvl w:val="0"/>
          <w:numId w:val="21"/>
        </w:numPr>
        <w:ind w:right="71"/>
      </w:pPr>
      <w:r>
        <w:t xml:space="preserve">делать педагогическим работникам замечания по поводу их работы во время проведения уроков (занятий) и в присутствии обучающихся. </w:t>
      </w:r>
    </w:p>
    <w:p w:rsidR="0058233F" w:rsidRDefault="00070698">
      <w:pPr>
        <w:numPr>
          <w:ilvl w:val="1"/>
          <w:numId w:val="22"/>
        </w:numPr>
        <w:ind w:right="71"/>
      </w:pPr>
      <w:r>
        <w:t>Продолжительность рабочего дня обслуживающего персонала и рабочих определяется графиком сменности, составляемым с соблюде</w:t>
      </w:r>
      <w:r>
        <w:t xml:space="preserve">нием установленной продолжительности рабочего времени за </w:t>
      </w:r>
      <w:r>
        <w:lastRenderedPageBreak/>
        <w:t>неделю или другой учетный период. График утверждается директором Учреждения. В графике указываются часы работы и перерывы для отдыха и приема пищи, порядок и места отдыха и приема пищи. График сменно</w:t>
      </w:r>
      <w:r>
        <w:t>сти объявляется работникам под расписку и вывешивается на видном месте, как правило, не позднее чем за один месяц до введения его в действие.</w:t>
      </w:r>
      <w:r>
        <w:rPr>
          <w:rFonts w:ascii="Verdana" w:eastAsia="Verdana" w:hAnsi="Verdana" w:cs="Verdana"/>
        </w:rPr>
        <w:t xml:space="preserve"> </w:t>
      </w:r>
    </w:p>
    <w:p w:rsidR="0058233F" w:rsidRDefault="00070698">
      <w:pPr>
        <w:numPr>
          <w:ilvl w:val="1"/>
          <w:numId w:val="22"/>
        </w:numPr>
        <w:ind w:right="71"/>
      </w:pPr>
      <w:r>
        <w:t>Работа в праздничные и выходные дни запрещается.</w:t>
      </w:r>
      <w:r>
        <w:rPr>
          <w:rFonts w:ascii="Verdana" w:eastAsia="Verdana" w:hAnsi="Verdana" w:cs="Verdana"/>
        </w:rPr>
        <w:t xml:space="preserve"> </w:t>
      </w:r>
    </w:p>
    <w:p w:rsidR="0058233F" w:rsidRDefault="00070698">
      <w:pPr>
        <w:spacing w:after="0"/>
        <w:ind w:left="129" w:right="71"/>
      </w:pPr>
      <w:r>
        <w:t xml:space="preserve">Привлечение отдельных работников Учреждения (учителей и др.) к </w:t>
      </w:r>
      <w:r>
        <w:t xml:space="preserve">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w:t>
      </w:r>
      <w:r>
        <w:t>в порядке, предусмотренном Трудовым кодексом Российской Федерации, или, с согласия работника, в каникулярное время, не совпадающее с очередным отпуском.</w:t>
      </w:r>
      <w:r>
        <w:rPr>
          <w:rFonts w:ascii="Verdana" w:eastAsia="Verdana" w:hAnsi="Verdana" w:cs="Verdana"/>
        </w:rPr>
        <w:t xml:space="preserve"> </w:t>
      </w:r>
    </w:p>
    <w:p w:rsidR="0058233F" w:rsidRDefault="00070698">
      <w:pPr>
        <w:ind w:left="129" w:right="71"/>
      </w:pPr>
      <w:r>
        <w:t>Не привлекаются к сверхурочным работам, работам в выходные дни и направлению в длительные походы, экск</w:t>
      </w:r>
      <w:r>
        <w:t>урсии, командировки в другую местность беременные женщины и работники, имеющие детей в возрасте до трех лет.</w:t>
      </w:r>
      <w:r>
        <w:rPr>
          <w:rFonts w:ascii="Verdana" w:eastAsia="Verdana" w:hAnsi="Verdana" w:cs="Verdana"/>
        </w:rPr>
        <w:t xml:space="preserve"> </w:t>
      </w:r>
    </w:p>
    <w:p w:rsidR="0058233F" w:rsidRDefault="00070698">
      <w:pPr>
        <w:ind w:left="129" w:right="71"/>
      </w:pPr>
      <w:r>
        <w:t>В каникулярное время учебно-вспомогательный и обслуживающий персонал Учреждения привлекается к выполнению хозяйственных и ремонтных работ, дежурст</w:t>
      </w:r>
      <w:r>
        <w:t xml:space="preserve">ву по Учреждению и другим работам, соответствующим заключенным с ним трудовым договорам и должностной инструкции. </w:t>
      </w:r>
      <w:r>
        <w:rPr>
          <w:rFonts w:ascii="Verdana" w:eastAsia="Verdana" w:hAnsi="Verdana" w:cs="Verdana"/>
        </w:rPr>
        <w:t xml:space="preserve"> </w:t>
      </w:r>
    </w:p>
    <w:p w:rsidR="0058233F" w:rsidRDefault="00070698">
      <w:pPr>
        <w:spacing w:after="0"/>
        <w:ind w:left="129" w:right="71"/>
      </w:pPr>
      <w:r>
        <w:t>Порядок и графики работы в период каникул устанавливаются приказом директора не позднее, чем за две недели до начала каникул.</w:t>
      </w:r>
      <w:r>
        <w:rPr>
          <w:rFonts w:ascii="Verdana" w:eastAsia="Verdana" w:hAnsi="Verdana" w:cs="Verdana"/>
        </w:rPr>
        <w:t xml:space="preserve"> </w:t>
      </w:r>
    </w:p>
    <w:p w:rsidR="0058233F" w:rsidRDefault="00070698">
      <w:pPr>
        <w:spacing w:after="5"/>
        <w:ind w:left="129" w:right="71"/>
      </w:pPr>
      <w:r>
        <w:t>5.14. Заседания школьных методических объединений учителей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Pr>
          <w:rFonts w:ascii="Verdana" w:eastAsia="Verdana" w:hAnsi="Verdana" w:cs="Verdana"/>
        </w:rPr>
        <w:t xml:space="preserve"> </w:t>
      </w:r>
    </w:p>
    <w:p w:rsidR="0058233F" w:rsidRDefault="00070698">
      <w:pPr>
        <w:spacing w:after="15"/>
        <w:ind w:left="129" w:right="71"/>
      </w:pPr>
      <w:r>
        <w:t>5.15. Общие собрания трудового коллектива, за</w:t>
      </w:r>
      <w:r>
        <w:t>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Pr>
          <w:rFonts w:ascii="Verdana" w:eastAsia="Verdana" w:hAnsi="Verdana" w:cs="Verdana"/>
        </w:rPr>
        <w:t xml:space="preserve"> </w:t>
      </w:r>
    </w:p>
    <w:p w:rsidR="0058233F" w:rsidRDefault="00070698">
      <w:pPr>
        <w:spacing w:after="10"/>
        <w:ind w:left="711" w:right="71" w:firstLine="0"/>
      </w:pPr>
      <w:r>
        <w:t>5.16. Админ</w:t>
      </w:r>
      <w:r>
        <w:t>истрации Учреждения запрещается:</w:t>
      </w:r>
      <w:r>
        <w:rPr>
          <w:rFonts w:ascii="Verdana" w:eastAsia="Verdana" w:hAnsi="Verdana" w:cs="Verdana"/>
        </w:rPr>
        <w:t xml:space="preserve"> </w:t>
      </w:r>
    </w:p>
    <w:p w:rsidR="0058233F" w:rsidRDefault="00070698">
      <w:pPr>
        <w:spacing w:after="5"/>
        <w:ind w:left="129" w:right="71"/>
      </w:pPr>
      <w:r>
        <w:t xml:space="preserve">а) привлекать обучающихся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w:t>
      </w:r>
      <w:r>
        <w:t>освобождать обучающихся по их просьбе и/или заявлению их родителей (законных представителей)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w:t>
      </w:r>
      <w:r>
        <w:t xml:space="preserve">печения </w:t>
      </w:r>
      <w:r>
        <w:lastRenderedPageBreak/>
        <w:t>контроля, надзора и иных разумных мер безопасности с учетом возраста и индивидуальных особенностей;</w:t>
      </w:r>
      <w:r>
        <w:rPr>
          <w:rFonts w:ascii="Verdana" w:eastAsia="Verdana" w:hAnsi="Verdana" w:cs="Verdana"/>
        </w:rPr>
        <w:t xml:space="preserve"> </w:t>
      </w:r>
    </w:p>
    <w:p w:rsidR="0058233F" w:rsidRDefault="00070698">
      <w:pPr>
        <w:spacing w:after="0"/>
        <w:ind w:left="129" w:right="71"/>
      </w:pPr>
      <w:r>
        <w:t>б) отвлекать педагогических работников в учебное время от их непосредственной работы, вызывать их для выполнения общественных обязанностей и провед</w:t>
      </w:r>
      <w:r>
        <w:t>ения разного рода мероприятий;</w:t>
      </w:r>
      <w:r>
        <w:rPr>
          <w:rFonts w:ascii="Verdana" w:eastAsia="Verdana" w:hAnsi="Verdana" w:cs="Verdana"/>
        </w:rPr>
        <w:t xml:space="preserve"> </w:t>
      </w:r>
    </w:p>
    <w:p w:rsidR="0058233F" w:rsidRDefault="00070698">
      <w:pPr>
        <w:spacing w:after="0" w:line="259" w:lineRule="auto"/>
        <w:ind w:left="10" w:right="71" w:hanging="10"/>
        <w:jc w:val="right"/>
      </w:pPr>
      <w:r>
        <w:t xml:space="preserve">в) созывать в рабочее время собрания, заседания и всякого рода </w:t>
      </w:r>
    </w:p>
    <w:p w:rsidR="0058233F" w:rsidRDefault="00070698">
      <w:pPr>
        <w:spacing w:after="10"/>
        <w:ind w:left="129" w:right="71" w:firstLine="0"/>
      </w:pPr>
      <w:r>
        <w:t>совещания по общественным делам.</w:t>
      </w:r>
      <w:r>
        <w:rPr>
          <w:rFonts w:ascii="Verdana" w:eastAsia="Verdana" w:hAnsi="Verdana" w:cs="Verdana"/>
        </w:rPr>
        <w:t xml:space="preserve"> </w:t>
      </w:r>
    </w:p>
    <w:p w:rsidR="0058233F" w:rsidRDefault="00070698">
      <w:pPr>
        <w:ind w:left="129" w:right="71"/>
      </w:pPr>
      <w:r>
        <w:t xml:space="preserve">5.17. Родители (законные представители) обучающихся могут присутствовать во время урока в классе (группе) только с разрешения </w:t>
      </w:r>
      <w:r>
        <w:t>директора Учреждения или его заместителя. Вход в класс (группу) после начала урока (занятия) разрешается только директору и его заместителям в целях контроля. Не разрешается делать педагогическим работникам замечания по поводу их работы во время проведения</w:t>
      </w:r>
      <w:r>
        <w:t xml:space="preserve"> урока (занятия), а также в присутствии обучающихся, работников Учреждения и родителей (законных представителей) обучающихся. </w:t>
      </w:r>
    </w:p>
    <w:p w:rsidR="0058233F" w:rsidRDefault="00070698">
      <w:pPr>
        <w:ind w:left="129" w:right="71"/>
      </w:pPr>
      <w:r>
        <w:t xml:space="preserve">5.18. Администрация Учреждения организует учёт явки на работу и уход с неё, всех работников. </w:t>
      </w:r>
    </w:p>
    <w:p w:rsidR="0058233F" w:rsidRDefault="00070698">
      <w:pPr>
        <w:spacing w:after="68"/>
        <w:ind w:left="129" w:right="71"/>
      </w:pPr>
      <w:r>
        <w:t>В случае неявки на работу по болезн</w:t>
      </w:r>
      <w:r>
        <w:t xml:space="preserve">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 </w:t>
      </w:r>
    </w:p>
    <w:p w:rsidR="0058233F" w:rsidRDefault="00070698">
      <w:pPr>
        <w:spacing w:after="0" w:line="303" w:lineRule="auto"/>
        <w:ind w:left="711" w:right="997" w:firstLine="0"/>
      </w:pPr>
      <w:r>
        <w:t>5.19. В помещениях Учреждения всем работникам запрещается: - нахождение в вер</w:t>
      </w:r>
      <w:r>
        <w:t xml:space="preserve">хней одежде и головных уборах; </w:t>
      </w:r>
    </w:p>
    <w:p w:rsidR="0058233F" w:rsidRDefault="00070698">
      <w:pPr>
        <w:spacing w:after="13"/>
        <w:ind w:left="711" w:right="71" w:firstLine="0"/>
      </w:pPr>
      <w:r>
        <w:t xml:space="preserve">- громкий разговор и шум в коридорах во время занятий. </w:t>
      </w:r>
    </w:p>
    <w:p w:rsidR="0058233F" w:rsidRDefault="00070698">
      <w:pPr>
        <w:spacing w:after="0" w:line="259" w:lineRule="auto"/>
        <w:ind w:right="0" w:firstLine="0"/>
        <w:jc w:val="left"/>
      </w:pPr>
      <w:r>
        <w:t xml:space="preserve"> </w:t>
      </w:r>
    </w:p>
    <w:p w:rsidR="0058233F" w:rsidRDefault="00070698">
      <w:pPr>
        <w:pStyle w:val="1"/>
        <w:spacing w:after="32"/>
        <w:ind w:left="643"/>
      </w:pPr>
      <w:r>
        <w:t>6. Время отдыха</w:t>
      </w:r>
      <w:r>
        <w:rPr>
          <w:rFonts w:ascii="Verdana" w:eastAsia="Verdana" w:hAnsi="Verdana" w:cs="Verdana"/>
        </w:rPr>
        <w:t xml:space="preserve"> </w:t>
      </w:r>
    </w:p>
    <w:p w:rsidR="0058233F" w:rsidRDefault="00070698">
      <w:pPr>
        <w:ind w:left="129" w:right="71" w:firstLine="710"/>
      </w:pPr>
      <w:r>
        <w:t xml:space="preserve">6.1. </w:t>
      </w:r>
      <w:r>
        <w:t xml:space="preserve">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 </w:t>
      </w:r>
    </w:p>
    <w:p w:rsidR="0058233F" w:rsidRDefault="00070698">
      <w:pPr>
        <w:spacing w:after="65"/>
        <w:ind w:left="855" w:right="71" w:firstLine="0"/>
      </w:pPr>
      <w:r>
        <w:t xml:space="preserve">Видами времени отдыха являются: </w:t>
      </w:r>
    </w:p>
    <w:p w:rsidR="0058233F" w:rsidRDefault="00070698">
      <w:pPr>
        <w:numPr>
          <w:ilvl w:val="0"/>
          <w:numId w:val="23"/>
        </w:numPr>
        <w:spacing w:after="10"/>
        <w:ind w:right="71" w:firstLine="0"/>
      </w:pPr>
      <w:r>
        <w:t xml:space="preserve">перерывы в течение рабочего дня (смены); </w:t>
      </w:r>
    </w:p>
    <w:p w:rsidR="0058233F" w:rsidRDefault="00070698">
      <w:pPr>
        <w:numPr>
          <w:ilvl w:val="0"/>
          <w:numId w:val="23"/>
        </w:numPr>
        <w:spacing w:after="10"/>
        <w:ind w:right="71" w:firstLine="0"/>
      </w:pPr>
      <w:r>
        <w:t xml:space="preserve">ежедневный (междусменный) отдых; </w:t>
      </w:r>
    </w:p>
    <w:p w:rsidR="0058233F" w:rsidRDefault="00070698">
      <w:pPr>
        <w:numPr>
          <w:ilvl w:val="0"/>
          <w:numId w:val="23"/>
        </w:numPr>
        <w:spacing w:after="10"/>
        <w:ind w:right="71" w:firstLine="0"/>
      </w:pPr>
      <w:r>
        <w:t xml:space="preserve">выходные дни (еженедельный непрерывный отдых); </w:t>
      </w:r>
      <w:r>
        <w:rPr>
          <w:rFonts w:ascii="Segoe UI Symbol" w:eastAsia="Segoe UI Symbol" w:hAnsi="Segoe UI Symbol" w:cs="Segoe UI Symbol"/>
        </w:rPr>
        <w:t></w:t>
      </w:r>
      <w:r>
        <w:rPr>
          <w:rFonts w:ascii="Arial" w:eastAsia="Arial" w:hAnsi="Arial" w:cs="Arial"/>
        </w:rPr>
        <w:t xml:space="preserve"> </w:t>
      </w:r>
      <w:r>
        <w:t xml:space="preserve">нерабочие праздничные дни; </w:t>
      </w:r>
      <w:r>
        <w:rPr>
          <w:rFonts w:ascii="Segoe UI Symbol" w:eastAsia="Segoe UI Symbol" w:hAnsi="Segoe UI Symbol" w:cs="Segoe UI Symbol"/>
        </w:rPr>
        <w:t></w:t>
      </w:r>
      <w:r>
        <w:rPr>
          <w:rFonts w:ascii="Arial" w:eastAsia="Arial" w:hAnsi="Arial" w:cs="Arial"/>
        </w:rPr>
        <w:t xml:space="preserve"> </w:t>
      </w:r>
      <w:r>
        <w:t xml:space="preserve">отпуска. </w:t>
      </w:r>
    </w:p>
    <w:p w:rsidR="0058233F" w:rsidRDefault="00070698">
      <w:pPr>
        <w:numPr>
          <w:ilvl w:val="1"/>
          <w:numId w:val="26"/>
        </w:numPr>
        <w:ind w:right="71" w:firstLine="710"/>
      </w:pPr>
      <w:r>
        <w:t>Перерывы в рабочем времени педагогических работников, не связанные с отдыхом и приемом пищи, не допускаются за исключением случаев, пр</w:t>
      </w:r>
      <w:r>
        <w:t xml:space="preserve">едусмотренных нормативными правовыми актами Российской Федерации. </w:t>
      </w:r>
    </w:p>
    <w:p w:rsidR="0058233F" w:rsidRDefault="00070698">
      <w:pPr>
        <w:spacing w:after="0"/>
        <w:ind w:left="129" w:right="71" w:firstLine="710"/>
      </w:pPr>
      <w:r>
        <w:t xml:space="preserve"> Для педагогических работников, выполняющих свои обязанности непрерывно в течение рабочего дня, перерыв для приема пищи не </w:t>
      </w:r>
      <w:r>
        <w:lastRenderedPageBreak/>
        <w:t>устанавливается. Этим работникам учреждения обеспечивается возможн</w:t>
      </w:r>
      <w:r>
        <w:t xml:space="preserve">ость приема пищи одновременно вместе с обучающимися (в школьной столовой) или отдельно в специально отведенном для этой цели помещении. </w:t>
      </w:r>
    </w:p>
    <w:p w:rsidR="0058233F" w:rsidRDefault="00070698">
      <w:pPr>
        <w:ind w:left="129" w:right="71" w:firstLine="710"/>
      </w:pPr>
      <w:r>
        <w:t xml:space="preserve">Для остальных работников устанавливается перерыв для приема пищи и отдыха с 12.00 по 13.00. </w:t>
      </w:r>
    </w:p>
    <w:p w:rsidR="0058233F" w:rsidRDefault="00070698">
      <w:pPr>
        <w:numPr>
          <w:ilvl w:val="1"/>
          <w:numId w:val="26"/>
        </w:numPr>
        <w:spacing w:after="0" w:line="259" w:lineRule="auto"/>
        <w:ind w:right="71" w:firstLine="710"/>
      </w:pPr>
      <w:r>
        <w:t>Работа в выходные и нерабо</w:t>
      </w:r>
      <w:r>
        <w:t xml:space="preserve">чие праздничные дни запрещается. </w:t>
      </w:r>
    </w:p>
    <w:p w:rsidR="0058233F" w:rsidRDefault="00070698">
      <w:pPr>
        <w:spacing w:after="0"/>
        <w:ind w:left="129" w:right="71" w:firstLine="710"/>
      </w:pPr>
      <w: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r>
        <w:t xml:space="preserve">ч. 3 ст. 113 ТК РФ, по письменному приказу (распоряжению) работодателя. </w:t>
      </w:r>
    </w:p>
    <w:p w:rsidR="0058233F" w:rsidRDefault="00070698">
      <w:pPr>
        <w:numPr>
          <w:ilvl w:val="1"/>
          <w:numId w:val="26"/>
        </w:numPr>
        <w:ind w:right="71" w:firstLine="710"/>
      </w:pPr>
      <w:r>
        <w:t xml:space="preserve">Работа в выходные и нерабочие праздничные оплачивается не менее чем в двойном размере. </w:t>
      </w:r>
    </w:p>
    <w:p w:rsidR="0058233F" w:rsidRDefault="00070698">
      <w:pPr>
        <w:ind w:left="129" w:right="71" w:firstLine="710"/>
      </w:pPr>
      <w:r>
        <w:t>По желанию работника, работавшего в выходной или нерабочий праздничный день, ему может быть пре</w:t>
      </w:r>
      <w:r>
        <w:t xml:space="preserve">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w:t>
      </w:r>
    </w:p>
    <w:p w:rsidR="0058233F" w:rsidRDefault="00070698">
      <w:pPr>
        <w:numPr>
          <w:ilvl w:val="1"/>
          <w:numId w:val="26"/>
        </w:numPr>
        <w:spacing w:after="0"/>
        <w:ind w:right="71" w:firstLine="710"/>
      </w:pPr>
      <w:r>
        <w:t>Одному из родителей (опекуну, попечителю) для ухода за детьми</w:t>
      </w:r>
      <w:r w:rsidR="002A372D">
        <w:t xml:space="preserve"> </w:t>
      </w:r>
      <w: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w:t>
      </w:r>
      <w:r>
        <w:t xml:space="preserve">о дня производится в размере и порядке, которые установлены федеральными законами (ст. 262 ТК РФ). </w:t>
      </w:r>
    </w:p>
    <w:p w:rsidR="0058233F" w:rsidRDefault="00070698">
      <w:pPr>
        <w:numPr>
          <w:ilvl w:val="1"/>
          <w:numId w:val="26"/>
        </w:numPr>
        <w:ind w:right="71" w:firstLine="710"/>
      </w:pPr>
      <w:r>
        <w:t>Работникам (кроме педагогических работников) образовательного учреждения предоставляются ежегодные основные оплачиваемые отпуска продолжительностью 28 кален</w:t>
      </w:r>
      <w:r>
        <w:t>дарных дней и ежегодный дополнительный оплачиваемый отпуск за проживание в зоне с льготным социально</w:t>
      </w:r>
      <w:r w:rsidR="002A372D">
        <w:t>-</w:t>
      </w:r>
      <w:r>
        <w:t xml:space="preserve">экономическим статусом (при условии проживания).  </w:t>
      </w:r>
    </w:p>
    <w:p w:rsidR="0058233F" w:rsidRDefault="00070698">
      <w:pPr>
        <w:numPr>
          <w:ilvl w:val="1"/>
          <w:numId w:val="26"/>
        </w:numPr>
        <w:spacing w:after="2"/>
        <w:ind w:right="71" w:firstLine="710"/>
      </w:pPr>
      <w:r>
        <w:t>Педагогическим работникам предоставляется ежегодный основной удлиненный оплачиваемый отпуск, продолжитель</w:t>
      </w:r>
      <w:r>
        <w:t xml:space="preserve">ность которого устанавливается Правительством Российской Федерации 56 календарных дней.  </w:t>
      </w:r>
    </w:p>
    <w:p w:rsidR="0058233F" w:rsidRDefault="00070698">
      <w:pPr>
        <w:spacing w:after="70"/>
        <w:ind w:left="129" w:right="71" w:firstLine="710"/>
      </w:pPr>
      <w: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w:t>
      </w:r>
      <w:r>
        <w:t xml:space="preserve">дного года, порядок и условия предоставления которого определяются законодательством Российской Федерации. </w:t>
      </w:r>
    </w:p>
    <w:p w:rsidR="0058233F" w:rsidRDefault="00070698">
      <w:pPr>
        <w:numPr>
          <w:ilvl w:val="2"/>
          <w:numId w:val="25"/>
        </w:numPr>
        <w:ind w:right="71"/>
      </w:pPr>
      <w:r>
        <w:t>Оплачиваемый отпуск в учебный (рабочий) период может быть предоставлен педагогическому работнику в связи с санаторно-курортным лечением, по семейным</w:t>
      </w:r>
      <w:r>
        <w:t xml:space="preserve"> обстоятельствам, если имеется возможность его замещения. </w:t>
      </w:r>
    </w:p>
    <w:p w:rsidR="0058233F" w:rsidRDefault="00070698">
      <w:pPr>
        <w:numPr>
          <w:ilvl w:val="2"/>
          <w:numId w:val="25"/>
        </w:numPr>
        <w:spacing w:after="1"/>
        <w:ind w:right="71"/>
      </w:pPr>
      <w:r>
        <w:lastRenderedPageBreak/>
        <w:t>Работникам, условия труда на рабочих местах, которых по результатам специальной оценки условий труда отнесены к вредным условиям труда 3 и 4 степени либо опасным условиям труда, предоставляется доп</w:t>
      </w:r>
      <w:r>
        <w:t>олнительный оплачиваемый отпуск в количестве 7 календарных дней. Он предоставляется, как правило, в период каникул.</w:t>
      </w:r>
      <w:r>
        <w:rPr>
          <w:rFonts w:ascii="Verdana" w:eastAsia="Verdana" w:hAnsi="Verdana" w:cs="Verdana"/>
        </w:rPr>
        <w:t xml:space="preserve"> </w:t>
      </w:r>
    </w:p>
    <w:p w:rsidR="0058233F" w:rsidRDefault="00070698">
      <w:pPr>
        <w:numPr>
          <w:ilvl w:val="1"/>
          <w:numId w:val="24"/>
        </w:numPr>
        <w:spacing w:after="0"/>
        <w:ind w:right="71" w:firstLine="710"/>
      </w:pPr>
      <w:r>
        <w:t xml:space="preserve">Очередность предоставления ежегодных оплачиваемых отпусков определяется графиком отпусков, который составляется администрацией </w:t>
      </w:r>
    </w:p>
    <w:p w:rsidR="0058233F" w:rsidRDefault="00070698">
      <w:pPr>
        <w:spacing w:after="4"/>
        <w:ind w:left="129" w:right="71" w:firstLine="0"/>
      </w:pPr>
      <w:r>
        <w:t xml:space="preserve">Учреждения </w:t>
      </w:r>
      <w:r>
        <w:t>с учетом обеспечения нормальной работы Учреждения и благоприятных условий для отдыха работников.</w:t>
      </w:r>
      <w:r>
        <w:rPr>
          <w:rFonts w:ascii="Verdana" w:eastAsia="Verdana" w:hAnsi="Verdana" w:cs="Verdana"/>
        </w:rPr>
        <w:t xml:space="preserve"> </w:t>
      </w:r>
    </w:p>
    <w:p w:rsidR="0058233F" w:rsidRDefault="00070698">
      <w:pPr>
        <w:numPr>
          <w:ilvl w:val="1"/>
          <w:numId w:val="24"/>
        </w:numPr>
        <w:ind w:right="71" w:firstLine="710"/>
      </w:pPr>
      <w:r>
        <w:t>Отпуска педагогическим работникам, как правило, предоставляются в период летних каникул. График отпусков утверждается с учетом мнения выборного профсоюзного о</w:t>
      </w:r>
      <w:r>
        <w:t>ргана не позднее, чем за две недели до наступления календарного года и доводится до сведения работников.</w:t>
      </w:r>
      <w:r>
        <w:rPr>
          <w:rFonts w:ascii="Verdana" w:eastAsia="Verdana" w:hAnsi="Verdana" w:cs="Verdana"/>
        </w:rPr>
        <w:t xml:space="preserve"> </w:t>
      </w:r>
    </w:p>
    <w:p w:rsidR="0058233F" w:rsidRDefault="00070698">
      <w:pPr>
        <w:numPr>
          <w:ilvl w:val="1"/>
          <w:numId w:val="24"/>
        </w:numPr>
        <w:ind w:right="71" w:firstLine="710"/>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w:t>
      </w:r>
      <w:r>
        <w:t xml:space="preserve">ка должна быть не менее 14 календарных дней. </w:t>
      </w:r>
    </w:p>
    <w:p w:rsidR="0058233F" w:rsidRDefault="00070698">
      <w:pPr>
        <w:numPr>
          <w:ilvl w:val="1"/>
          <w:numId w:val="24"/>
        </w:numPr>
        <w:ind w:right="71" w:firstLine="710"/>
      </w:pPr>
      <w:r>
        <w:t xml:space="preserve">При увольнении работнику выплачивается денежная компенсация за все неиспользованные отпуска. </w:t>
      </w:r>
    </w:p>
    <w:p w:rsidR="0058233F" w:rsidRDefault="00070698">
      <w:pPr>
        <w:numPr>
          <w:ilvl w:val="1"/>
          <w:numId w:val="24"/>
        </w:numPr>
        <w:ind w:right="71" w:firstLine="710"/>
      </w:pPr>
      <w:r>
        <w:t xml:space="preserve">Оплата отпуска производится не позднее, чем за три дня до его начала. </w:t>
      </w:r>
    </w:p>
    <w:p w:rsidR="0058233F" w:rsidRDefault="00070698">
      <w:pPr>
        <w:ind w:left="129" w:right="71" w:firstLine="710"/>
      </w:pPr>
      <w:r>
        <w:t xml:space="preserve"> Если работнику своевременно не была произвед</w:t>
      </w:r>
      <w:r>
        <w:t>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w:t>
      </w:r>
      <w:r>
        <w:t xml:space="preserve">асованный с работником. </w:t>
      </w:r>
    </w:p>
    <w:p w:rsidR="0058233F" w:rsidRDefault="00070698">
      <w:pPr>
        <w:numPr>
          <w:ilvl w:val="1"/>
          <w:numId w:val="24"/>
        </w:numPr>
        <w:ind w:right="71" w:firstLine="710"/>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w:t>
      </w:r>
      <w:r>
        <w:t xml:space="preserve">ями труда. </w:t>
      </w:r>
    </w:p>
    <w:p w:rsidR="0058233F" w:rsidRDefault="00070698">
      <w:pPr>
        <w:numPr>
          <w:ilvl w:val="1"/>
          <w:numId w:val="24"/>
        </w:numPr>
        <w:ind w:right="71" w:firstLine="710"/>
      </w:pPr>
      <w:r>
        <w:t xml:space="preserve">Отзыв работника из отпуска допускается только с его согласия. </w:t>
      </w:r>
    </w:p>
    <w:p w:rsidR="0058233F" w:rsidRDefault="00070698">
      <w:pPr>
        <w:spacing w:after="10"/>
        <w:ind w:left="129" w:right="71" w:firstLine="710"/>
      </w:pPr>
      <w:r>
        <w:t xml:space="preserve">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w:t>
      </w:r>
    </w:p>
    <w:p w:rsidR="0058233F" w:rsidRDefault="00070698">
      <w:pPr>
        <w:numPr>
          <w:ilvl w:val="1"/>
          <w:numId w:val="24"/>
        </w:numPr>
        <w:spacing w:after="3"/>
        <w:ind w:right="71" w:firstLine="710"/>
      </w:pPr>
      <w:r>
        <w:t>По семейным обстоя</w:t>
      </w:r>
      <w:r>
        <w:t xml:space="preserve">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58233F" w:rsidRDefault="00070698">
      <w:pPr>
        <w:spacing w:after="13"/>
        <w:ind w:left="129" w:right="71" w:firstLine="710"/>
      </w:pPr>
      <w:r>
        <w:t xml:space="preserve">Работодатель обязан на </w:t>
      </w:r>
      <w:r>
        <w:t xml:space="preserve">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w:t>
      </w:r>
    </w:p>
    <w:p w:rsidR="0058233F" w:rsidRDefault="00070698">
      <w:pPr>
        <w:spacing w:after="0"/>
        <w:ind w:left="129" w:right="71"/>
      </w:pPr>
      <w:r>
        <w:lastRenderedPageBreak/>
        <w:t>Неоплачиваемые отпуска предоставляются в течение учебного года по согла</w:t>
      </w:r>
      <w:r>
        <w:t>шению работника с администрацией Учреждения. Их общий срок не должен превышать, как правило, длительности рабочего отпуска.</w:t>
      </w:r>
      <w:r>
        <w:rPr>
          <w:rFonts w:ascii="Verdana" w:eastAsia="Verdana" w:hAnsi="Verdana" w:cs="Verdana"/>
        </w:rPr>
        <w:t xml:space="preserve"> </w:t>
      </w:r>
    </w:p>
    <w:p w:rsidR="0058233F" w:rsidRDefault="00070698">
      <w:pPr>
        <w:numPr>
          <w:ilvl w:val="1"/>
          <w:numId w:val="24"/>
        </w:numPr>
        <w:spacing w:after="13"/>
        <w:ind w:right="71" w:firstLine="710"/>
      </w:pPr>
      <w:r>
        <w:t>Краткосрочные неоплачиваемые отпуска администрация обязана предоставить в связи с регистрацией брака работника, рождением ребенка и</w:t>
      </w:r>
      <w:r>
        <w:t xml:space="preserve"> в случае смерти близких родственников продолжительностью до 3 календарных дней. </w:t>
      </w:r>
    </w:p>
    <w:p w:rsidR="0058233F" w:rsidRDefault="00070698">
      <w:pPr>
        <w:spacing w:after="31" w:line="259" w:lineRule="auto"/>
        <w:ind w:right="0" w:firstLine="0"/>
        <w:jc w:val="left"/>
      </w:pPr>
      <w:r>
        <w:t xml:space="preserve"> </w:t>
      </w:r>
    </w:p>
    <w:p w:rsidR="0058233F" w:rsidRDefault="00070698">
      <w:pPr>
        <w:pStyle w:val="1"/>
        <w:ind w:left="643" w:right="2"/>
      </w:pPr>
      <w:r>
        <w:t>7. Поощрения за успехи в работе</w:t>
      </w:r>
      <w:r>
        <w:rPr>
          <w:rFonts w:ascii="Verdana" w:eastAsia="Verdana" w:hAnsi="Verdana" w:cs="Verdana"/>
        </w:rPr>
        <w:t xml:space="preserve"> </w:t>
      </w:r>
    </w:p>
    <w:p w:rsidR="0058233F" w:rsidRDefault="00070698">
      <w:pPr>
        <w:ind w:left="129" w:right="71"/>
      </w:pPr>
      <w:r>
        <w:t>7.1. За образцовое выполнение трудовых обязанностей, продолжительную и безупречную работу, новаторство в труде, эффективную работу и за дру</w:t>
      </w:r>
      <w:r>
        <w:t>гие достижения в работе применяются следующие поощрения:</w:t>
      </w:r>
      <w:r>
        <w:rPr>
          <w:rFonts w:ascii="Verdana" w:eastAsia="Verdana" w:hAnsi="Verdana" w:cs="Verdana"/>
        </w:rPr>
        <w:t xml:space="preserve"> </w:t>
      </w:r>
    </w:p>
    <w:p w:rsidR="0058233F" w:rsidRDefault="00070698">
      <w:pPr>
        <w:ind w:left="711" w:right="71" w:firstLine="0"/>
      </w:pPr>
      <w:r>
        <w:t>а) объявление благодарности;</w:t>
      </w:r>
      <w:r>
        <w:rPr>
          <w:rFonts w:ascii="Verdana" w:eastAsia="Verdana" w:hAnsi="Verdana" w:cs="Verdana"/>
        </w:rPr>
        <w:t xml:space="preserve"> </w:t>
      </w:r>
    </w:p>
    <w:p w:rsidR="0058233F" w:rsidRDefault="00070698">
      <w:pPr>
        <w:spacing w:after="14"/>
        <w:ind w:left="711" w:right="71" w:firstLine="0"/>
      </w:pPr>
      <w:r>
        <w:t xml:space="preserve">б) назначение стимулирующих выплат; </w:t>
      </w:r>
      <w:r>
        <w:rPr>
          <w:rFonts w:ascii="Verdana" w:eastAsia="Verdana" w:hAnsi="Verdana" w:cs="Verdana"/>
        </w:rPr>
        <w:t xml:space="preserve"> </w:t>
      </w:r>
    </w:p>
    <w:p w:rsidR="0058233F" w:rsidRDefault="00070698">
      <w:pPr>
        <w:spacing w:after="10"/>
        <w:ind w:left="711" w:right="71" w:firstLine="0"/>
      </w:pPr>
      <w:r>
        <w:t>в) награждение почетными грамотами.</w:t>
      </w:r>
      <w:r>
        <w:rPr>
          <w:rFonts w:ascii="Verdana" w:eastAsia="Verdana" w:hAnsi="Verdana" w:cs="Verdana"/>
        </w:rPr>
        <w:t xml:space="preserve"> </w:t>
      </w:r>
    </w:p>
    <w:p w:rsidR="0058233F" w:rsidRDefault="00070698">
      <w:pPr>
        <w:spacing w:after="3"/>
        <w:ind w:left="129" w:right="71"/>
      </w:pPr>
      <w:r>
        <w:t>7.2. Поощрения применяются администрацией Учреждения. Выборный профсоюзный орган вправе выступить с инициативой поощрения работника, которая подлежит обязательному рассмотрению администрацией.</w:t>
      </w:r>
      <w:r>
        <w:rPr>
          <w:rFonts w:ascii="Verdana" w:eastAsia="Verdana" w:hAnsi="Verdana" w:cs="Verdana"/>
        </w:rPr>
        <w:t xml:space="preserve"> </w:t>
      </w:r>
    </w:p>
    <w:p w:rsidR="0058233F" w:rsidRDefault="00070698">
      <w:pPr>
        <w:spacing w:after="0"/>
        <w:ind w:left="129" w:right="71"/>
      </w:pPr>
      <w:r>
        <w:t>7.3. За особые трудовые заслуги работники Учреждения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w:t>
      </w:r>
      <w:r>
        <w:t>азования законодательством.</w:t>
      </w:r>
      <w:r>
        <w:rPr>
          <w:rFonts w:ascii="Verdana" w:eastAsia="Verdana" w:hAnsi="Verdana" w:cs="Verdana"/>
        </w:rPr>
        <w:t xml:space="preserve"> </w:t>
      </w:r>
    </w:p>
    <w:p w:rsidR="0058233F" w:rsidRDefault="00070698">
      <w:pPr>
        <w:spacing w:after="5"/>
        <w:ind w:left="129" w:right="71"/>
      </w:pPr>
      <w:r>
        <w:t>7.4. При применении мер поощрения сочетается материальное и моральное стимулирование труда.</w:t>
      </w:r>
      <w:r>
        <w:rPr>
          <w:b/>
        </w:rPr>
        <w:t xml:space="preserve"> </w:t>
      </w:r>
      <w:r>
        <w:t>Поощрения объявляются в приказе, доводятся до сведения всего коллектива Учреждения и заносятся в трудовую книжку работника.</w:t>
      </w:r>
      <w:r>
        <w:rPr>
          <w:rFonts w:ascii="Verdana" w:eastAsia="Verdana" w:hAnsi="Verdana" w:cs="Verdana"/>
        </w:rPr>
        <w:t xml:space="preserve"> </w:t>
      </w:r>
    </w:p>
    <w:p w:rsidR="0058233F" w:rsidRDefault="00070698">
      <w:pPr>
        <w:ind w:left="129" w:right="71"/>
      </w:pPr>
      <w:r>
        <w:t>7.5. Работ</w:t>
      </w:r>
      <w:r>
        <w:t xml:space="preserve">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w:t>
      </w:r>
    </w:p>
    <w:p w:rsidR="0058233F" w:rsidRDefault="00070698">
      <w:pPr>
        <w:ind w:left="129" w:right="71" w:firstLine="0"/>
      </w:pPr>
      <w:r>
        <w:t>обслуживания (путевки в санатории, дома отдыха, улучшение жилищных условий и т.</w:t>
      </w:r>
      <w:r>
        <w:t xml:space="preserve"> д.) в соответствии с законодательством Российской Федерации.</w:t>
      </w:r>
      <w:r>
        <w:rPr>
          <w:rFonts w:ascii="Verdana" w:eastAsia="Verdana" w:hAnsi="Verdana" w:cs="Verdana"/>
        </w:rPr>
        <w:t xml:space="preserve"> </w:t>
      </w:r>
    </w:p>
    <w:p w:rsidR="0058233F" w:rsidRDefault="00070698">
      <w:pPr>
        <w:spacing w:after="12"/>
        <w:ind w:left="129" w:right="71"/>
      </w:pPr>
      <w: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w:t>
      </w:r>
      <w:r>
        <w:t xml:space="preserve">на. </w:t>
      </w:r>
    </w:p>
    <w:p w:rsidR="0058233F" w:rsidRDefault="00070698">
      <w:pPr>
        <w:spacing w:after="36" w:line="259" w:lineRule="auto"/>
        <w:ind w:left="711" w:right="0" w:firstLine="0"/>
        <w:jc w:val="left"/>
      </w:pPr>
      <w:r>
        <w:t xml:space="preserve"> </w:t>
      </w:r>
    </w:p>
    <w:p w:rsidR="0058233F" w:rsidRDefault="00070698">
      <w:pPr>
        <w:numPr>
          <w:ilvl w:val="0"/>
          <w:numId w:val="27"/>
        </w:numPr>
        <w:spacing w:after="32" w:line="259" w:lineRule="auto"/>
        <w:ind w:right="0" w:hanging="283"/>
        <w:jc w:val="left"/>
      </w:pPr>
      <w:r>
        <w:rPr>
          <w:b/>
        </w:rPr>
        <w:t>Ответственность за нарушение трудовой дисциплины</w:t>
      </w:r>
      <w:r>
        <w:rPr>
          <w:rFonts w:ascii="Verdana" w:eastAsia="Verdana" w:hAnsi="Verdana" w:cs="Verdana"/>
          <w:b/>
        </w:rPr>
        <w:t xml:space="preserve"> </w:t>
      </w:r>
    </w:p>
    <w:p w:rsidR="0058233F" w:rsidRDefault="00070698">
      <w:pPr>
        <w:ind w:left="129" w:right="71" w:firstLine="710"/>
      </w:pPr>
      <w:r>
        <w:t xml:space="preserve">8.1.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w:t>
      </w:r>
      <w:r>
        <w:t xml:space="preserve">следующие дисциплинарные взыскания: </w:t>
      </w:r>
    </w:p>
    <w:p w:rsidR="0058233F" w:rsidRDefault="00070698">
      <w:pPr>
        <w:numPr>
          <w:ilvl w:val="0"/>
          <w:numId w:val="28"/>
        </w:numPr>
        <w:spacing w:after="10"/>
        <w:ind w:right="71" w:firstLine="1066"/>
      </w:pPr>
      <w:r>
        <w:lastRenderedPageBreak/>
        <w:t xml:space="preserve">замечание;  </w:t>
      </w:r>
    </w:p>
    <w:p w:rsidR="0058233F" w:rsidRDefault="00070698">
      <w:pPr>
        <w:numPr>
          <w:ilvl w:val="0"/>
          <w:numId w:val="28"/>
        </w:numPr>
        <w:spacing w:after="10"/>
        <w:ind w:right="71" w:firstLine="1066"/>
      </w:pPr>
      <w:proofErr w:type="gramStart"/>
      <w:r>
        <w:t xml:space="preserve">выговор;  </w:t>
      </w:r>
      <w:r>
        <w:rPr>
          <w:rFonts w:ascii="Segoe UI Symbol" w:eastAsia="Segoe UI Symbol" w:hAnsi="Segoe UI Symbol" w:cs="Segoe UI Symbol"/>
        </w:rPr>
        <w:t></w:t>
      </w:r>
      <w:proofErr w:type="gramEnd"/>
      <w:r>
        <w:rPr>
          <w:rFonts w:ascii="Arial" w:eastAsia="Arial" w:hAnsi="Arial" w:cs="Arial"/>
        </w:rPr>
        <w:t xml:space="preserve"> </w:t>
      </w:r>
      <w:r>
        <w:t xml:space="preserve">увольнение по соответствующим основаниям. </w:t>
      </w:r>
    </w:p>
    <w:p w:rsidR="0058233F" w:rsidRDefault="00070698">
      <w:pPr>
        <w:spacing w:after="57"/>
        <w:ind w:left="129" w:right="71" w:firstLine="710"/>
      </w:pPr>
      <w:r>
        <w:t xml:space="preserve">8.2. Увольнение в качестве дисциплинарного взыскания может быть применено в соответствии со ст. 192 ТК РФ в случаях: </w:t>
      </w:r>
    </w:p>
    <w:p w:rsidR="0058233F" w:rsidRDefault="00070698">
      <w:pPr>
        <w:numPr>
          <w:ilvl w:val="0"/>
          <w:numId w:val="28"/>
        </w:numPr>
        <w:spacing w:after="43" w:line="264" w:lineRule="auto"/>
        <w:ind w:right="71" w:firstLine="1066"/>
      </w:pPr>
      <w:r>
        <w:t xml:space="preserve">неоднократного </w:t>
      </w:r>
      <w:r>
        <w:tab/>
        <w:t xml:space="preserve">неисполнения </w:t>
      </w:r>
      <w:r>
        <w:tab/>
        <w:t>раб</w:t>
      </w:r>
      <w:r>
        <w:t xml:space="preserve">отником </w:t>
      </w:r>
      <w:r>
        <w:tab/>
        <w:t xml:space="preserve">без уважительных причин трудовых обязанностей, если он имеет дисциплинарное взыскание (п. 5 ч.1 ст. 81 ТК РФ); </w:t>
      </w:r>
    </w:p>
    <w:p w:rsidR="0058233F" w:rsidRDefault="00070698">
      <w:pPr>
        <w:numPr>
          <w:ilvl w:val="0"/>
          <w:numId w:val="28"/>
        </w:numPr>
        <w:ind w:right="71" w:firstLine="1066"/>
      </w:pPr>
      <w:r>
        <w:t xml:space="preserve">однократного </w:t>
      </w:r>
      <w:r>
        <w:tab/>
        <w:t xml:space="preserve">грубого </w:t>
      </w:r>
      <w:r>
        <w:tab/>
        <w:t xml:space="preserve">нарушения </w:t>
      </w:r>
      <w:r>
        <w:tab/>
        <w:t xml:space="preserve">работником трудовых обязанностей (п. 6 ч. 1 ст. 81 ТК РФ): </w:t>
      </w:r>
    </w:p>
    <w:p w:rsidR="0058233F" w:rsidRDefault="00070698">
      <w:pPr>
        <w:spacing w:after="0" w:line="259" w:lineRule="auto"/>
        <w:ind w:left="10" w:right="71" w:hanging="10"/>
        <w:jc w:val="right"/>
      </w:pPr>
      <w:r>
        <w:t>а) прогула, то есть отсутствия на рабочем</w:t>
      </w:r>
      <w:r>
        <w:t xml:space="preserve"> месте без уважительных </w:t>
      </w:r>
    </w:p>
    <w:p w:rsidR="0058233F" w:rsidRDefault="00070698">
      <w:pPr>
        <w:ind w:left="129" w:right="71" w:firstLine="0"/>
      </w:pPr>
      <w:r>
        <w:t xml:space="preserve">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58233F" w:rsidRDefault="00070698">
      <w:pPr>
        <w:spacing w:after="10"/>
        <w:ind w:left="129" w:right="71" w:firstLine="0"/>
      </w:pPr>
      <w:r>
        <w:t xml:space="preserve">(смены); </w:t>
      </w:r>
    </w:p>
    <w:p w:rsidR="0058233F" w:rsidRDefault="00070698">
      <w:pPr>
        <w:ind w:left="129" w:right="71" w:firstLine="710"/>
      </w:pPr>
      <w:r>
        <w:t>б) появления ра</w:t>
      </w:r>
      <w:r>
        <w:t xml:space="preserve">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w:t>
      </w:r>
    </w:p>
    <w:p w:rsidR="0058233F" w:rsidRDefault="00070698">
      <w:pPr>
        <w:spacing w:after="3"/>
        <w:ind w:left="129" w:right="71" w:firstLine="710"/>
      </w:pPr>
      <w:r>
        <w:t>в) ра</w:t>
      </w:r>
      <w:r>
        <w:t xml:space="preserve">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58233F" w:rsidRDefault="00070698">
      <w:pPr>
        <w:spacing w:after="0" w:line="259" w:lineRule="auto"/>
        <w:ind w:left="10" w:right="71" w:hanging="10"/>
        <w:jc w:val="right"/>
      </w:pPr>
      <w:r>
        <w:t xml:space="preserve">г) совершения по месту работы </w:t>
      </w:r>
      <w:r>
        <w:t xml:space="preserve">хищения (в том числе мелкого) чужого </w:t>
      </w:r>
    </w:p>
    <w:p w:rsidR="0058233F" w:rsidRDefault="00070698">
      <w:pPr>
        <w:spacing w:after="3"/>
        <w:ind w:left="129" w:right="71" w:firstLine="0"/>
      </w:pPr>
      <w:r>
        <w:t xml:space="preserve">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58233F" w:rsidRDefault="00070698">
      <w:pPr>
        <w:ind w:left="129" w:right="71" w:firstLine="710"/>
      </w:pPr>
      <w:r>
        <w:t>д) устан</w:t>
      </w:r>
      <w:r>
        <w:t>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w:t>
      </w:r>
      <w:r>
        <w:t xml:space="preserve">льную угрозу наступления таких последствий; </w:t>
      </w:r>
    </w:p>
    <w:p w:rsidR="0058233F" w:rsidRDefault="00070698">
      <w:pPr>
        <w:numPr>
          <w:ilvl w:val="0"/>
          <w:numId w:val="29"/>
        </w:numPr>
        <w:spacing w:after="12"/>
        <w:ind w:right="71" w:firstLine="710"/>
      </w:pPr>
      <w: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w:t>
      </w:r>
    </w:p>
    <w:p w:rsidR="0058233F" w:rsidRDefault="00070698">
      <w:pPr>
        <w:ind w:left="129" w:right="71" w:firstLine="0"/>
      </w:pPr>
      <w:r>
        <w:t>ТК РФ);</w:t>
      </w:r>
      <w:r>
        <w:t xml:space="preserve"> </w:t>
      </w:r>
    </w:p>
    <w:p w:rsidR="0058233F" w:rsidRDefault="00070698">
      <w:pPr>
        <w:numPr>
          <w:ilvl w:val="0"/>
          <w:numId w:val="29"/>
        </w:numPr>
        <w:ind w:right="71" w:firstLine="710"/>
      </w:pPr>
      <w:r>
        <w:t xml:space="preserve">совершения работником, выполняющим воспитательные функции, аморального проступка, несовместимого с продолжением данной работы (п. 8 ч.1 ст. 81 ТК РФ); </w:t>
      </w:r>
    </w:p>
    <w:p w:rsidR="0058233F" w:rsidRDefault="00070698">
      <w:pPr>
        <w:numPr>
          <w:ilvl w:val="0"/>
          <w:numId w:val="29"/>
        </w:numPr>
        <w:ind w:right="71" w:firstLine="710"/>
      </w:pPr>
      <w:r>
        <w:lastRenderedPageBreak/>
        <w:t>принятия необоснованного решения руководителем организации (филиала, представительства), его заместите</w:t>
      </w:r>
      <w:r>
        <w:t xml:space="preserve">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 </w:t>
      </w:r>
    </w:p>
    <w:p w:rsidR="0058233F" w:rsidRDefault="00070698">
      <w:pPr>
        <w:numPr>
          <w:ilvl w:val="0"/>
          <w:numId w:val="29"/>
        </w:numPr>
        <w:ind w:right="71" w:firstLine="710"/>
      </w:pPr>
      <w:r>
        <w:t>однократного грубого нарушения руководителем организации (филиала, представител</w:t>
      </w:r>
      <w:r>
        <w:t xml:space="preserve">ьства), его заместителями своих трудовых обязанностей (п. 10 ч.1 ст. 81 ТК РФ); </w:t>
      </w:r>
    </w:p>
    <w:p w:rsidR="0058233F" w:rsidRDefault="00070698">
      <w:pPr>
        <w:numPr>
          <w:ilvl w:val="0"/>
          <w:numId w:val="29"/>
        </w:numPr>
        <w:ind w:right="71" w:firstLine="710"/>
      </w:pPr>
      <w:r>
        <w:t xml:space="preserve">повторное в течение одного года грубое нарушение устава образовательного учреждения (п.1 ст. 336 ТК РФ). </w:t>
      </w:r>
    </w:p>
    <w:p w:rsidR="0058233F" w:rsidRDefault="00070698">
      <w:pPr>
        <w:numPr>
          <w:ilvl w:val="1"/>
          <w:numId w:val="30"/>
        </w:numPr>
        <w:spacing w:after="11"/>
        <w:ind w:right="71" w:firstLine="710"/>
      </w:pPr>
      <w:r>
        <w:t>При наложении дисциплинарного взыскания должны учитываться тяжесть со</w:t>
      </w:r>
      <w:r>
        <w:t xml:space="preserve">вершенного проступка, предшествующее поведение работника и обстоятельства, при которых он был совершен. </w:t>
      </w:r>
    </w:p>
    <w:p w:rsidR="0058233F" w:rsidRDefault="00070698">
      <w:pPr>
        <w:numPr>
          <w:ilvl w:val="1"/>
          <w:numId w:val="30"/>
        </w:numPr>
        <w:spacing w:after="4"/>
        <w:ind w:right="71" w:firstLine="710"/>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w:t>
      </w:r>
      <w:r>
        <w:t xml:space="preserve">ое объяснение работником не предоставлено, то составляется соответствующий акт (ст. 193 ТК РФ). </w:t>
      </w:r>
    </w:p>
    <w:p w:rsidR="0058233F" w:rsidRDefault="00070698">
      <w:pPr>
        <w:ind w:left="129" w:right="71" w:firstLine="710"/>
      </w:pPr>
      <w:r>
        <w:t xml:space="preserve">Непредоставление работником объяснения не является препятствием для применения дисциплинарного взыскания. </w:t>
      </w:r>
    </w:p>
    <w:p w:rsidR="0058233F" w:rsidRDefault="00070698">
      <w:pPr>
        <w:numPr>
          <w:ilvl w:val="1"/>
          <w:numId w:val="30"/>
        </w:numPr>
        <w:spacing w:after="0"/>
        <w:ind w:right="71" w:firstLine="710"/>
      </w:pPr>
      <w:r>
        <w:t>Дисциплинарное расследование нарушений педагогически</w:t>
      </w:r>
      <w:r>
        <w:t xml:space="preserve">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58233F" w:rsidRDefault="00070698">
      <w:pPr>
        <w:numPr>
          <w:ilvl w:val="1"/>
          <w:numId w:val="30"/>
        </w:numPr>
        <w:spacing w:after="3"/>
        <w:ind w:right="71" w:firstLine="710"/>
      </w:pPr>
      <w:r>
        <w:t>Дисциплинарное взы</w:t>
      </w:r>
      <w:r>
        <w:t xml:space="preserve">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w:t>
      </w:r>
    </w:p>
    <w:p w:rsidR="0058233F" w:rsidRDefault="00070698">
      <w:pPr>
        <w:spacing w:after="12"/>
        <w:ind w:left="129" w:right="71" w:firstLine="710"/>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w:t>
      </w:r>
      <w:r>
        <w:t xml:space="preserve"> не включается время производства по уголовному делу. </w:t>
      </w:r>
    </w:p>
    <w:p w:rsidR="0058233F" w:rsidRDefault="00070698">
      <w:pPr>
        <w:numPr>
          <w:ilvl w:val="1"/>
          <w:numId w:val="30"/>
        </w:numPr>
        <w:ind w:right="71" w:firstLine="710"/>
      </w:pPr>
      <w:r>
        <w:t xml:space="preserve">За каждый дисциплинарный проступок может быть применено только одно дисциплинарное взыскание. </w:t>
      </w:r>
    </w:p>
    <w:p w:rsidR="0058233F" w:rsidRDefault="00070698">
      <w:pPr>
        <w:ind w:left="129" w:right="71" w:firstLine="710"/>
      </w:pPr>
      <w:r>
        <w:t>Приказ работодателя о применении дисциплинарного взыскания объявляется работнику под роспись в течение тре</w:t>
      </w:r>
      <w:r>
        <w:t xml:space="preserve">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
    <w:p w:rsidR="0058233F" w:rsidRDefault="00070698">
      <w:pPr>
        <w:numPr>
          <w:ilvl w:val="1"/>
          <w:numId w:val="30"/>
        </w:numPr>
        <w:spacing w:after="11"/>
        <w:ind w:right="71" w:firstLine="710"/>
      </w:pPr>
      <w:r>
        <w:lastRenderedPageBreak/>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58233F" w:rsidRDefault="00070698">
      <w:pPr>
        <w:spacing w:after="3"/>
        <w:ind w:left="129" w:right="71" w:firstLine="710"/>
      </w:pPr>
      <w:r>
        <w:t>Работодатель до истечения года со дня применения дисциплинарного взыскания</w:t>
      </w:r>
      <w:r>
        <w:t xml:space="preserve">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rsidR="0058233F" w:rsidRDefault="00070698">
      <w:pPr>
        <w:numPr>
          <w:ilvl w:val="1"/>
          <w:numId w:val="30"/>
        </w:numPr>
        <w:spacing w:after="12"/>
        <w:ind w:right="71" w:firstLine="710"/>
      </w:pPr>
      <w:r>
        <w:t>Сведения о взысканиях в трудовую книжку не вносятся, за исключен</w:t>
      </w:r>
      <w:r>
        <w:t xml:space="preserve">ием случаев, когда дисциплинарным взысканием является увольнение. </w:t>
      </w:r>
    </w:p>
    <w:p w:rsidR="0058233F" w:rsidRDefault="00070698">
      <w:pPr>
        <w:numPr>
          <w:ilvl w:val="1"/>
          <w:numId w:val="30"/>
        </w:numPr>
        <w:spacing w:after="10"/>
        <w:ind w:right="71" w:firstLine="710"/>
      </w:pPr>
      <w:r>
        <w:t xml:space="preserve">Дисциплинарное взыскание может быть обжаловано работником в государственную инспекцию труда и (или) комиссию по трудовым спорам учреждения, суд. </w:t>
      </w:r>
    </w:p>
    <w:p w:rsidR="0058233F" w:rsidRDefault="00070698">
      <w:pPr>
        <w:spacing w:after="31" w:line="259" w:lineRule="auto"/>
        <w:ind w:left="855" w:right="0" w:firstLine="0"/>
        <w:jc w:val="left"/>
      </w:pPr>
      <w:r>
        <w:t xml:space="preserve"> </w:t>
      </w:r>
    </w:p>
    <w:p w:rsidR="0058233F" w:rsidRDefault="00070698">
      <w:pPr>
        <w:pStyle w:val="1"/>
        <w:ind w:left="643" w:right="1"/>
      </w:pPr>
      <w:r>
        <w:t>9. Заключительные положения</w:t>
      </w:r>
      <w:r>
        <w:rPr>
          <w:rFonts w:ascii="Verdana" w:eastAsia="Verdana" w:hAnsi="Verdana" w:cs="Verdana"/>
        </w:rPr>
        <w:t xml:space="preserve"> </w:t>
      </w:r>
    </w:p>
    <w:p w:rsidR="0058233F" w:rsidRDefault="00070698">
      <w:pPr>
        <w:ind w:left="129" w:right="71"/>
      </w:pPr>
      <w:r>
        <w:t>9.1. Правила</w:t>
      </w:r>
      <w:r>
        <w:t xml:space="preserve"> внутреннего трудового распорядка принимаются на общем собрании трудового коллектива, утверждаются директором Учреждения с учетом мнения выборного профсоюзного органа Учреждения.</w:t>
      </w:r>
      <w:r>
        <w:rPr>
          <w:rFonts w:ascii="Verdana" w:eastAsia="Verdana" w:hAnsi="Verdana" w:cs="Verdana"/>
        </w:rPr>
        <w:t xml:space="preserve"> </w:t>
      </w:r>
    </w:p>
    <w:p w:rsidR="0058233F" w:rsidRDefault="00070698">
      <w:pPr>
        <w:ind w:left="129" w:right="71" w:firstLine="710"/>
      </w:pPr>
      <w:r>
        <w:t>9.2. Текст правил внутреннего трудового распорядка вывешивается в образовате</w:t>
      </w:r>
      <w:r>
        <w:t xml:space="preserve">льном учреждении на видном месте. </w:t>
      </w:r>
    </w:p>
    <w:p w:rsidR="0058233F" w:rsidRDefault="00070698">
      <w:pPr>
        <w:spacing w:after="11"/>
        <w:ind w:left="129" w:right="71" w:firstLine="710"/>
      </w:pPr>
      <w:r>
        <w:t xml:space="preserve">9.3.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rsidR="0058233F" w:rsidRDefault="00070698">
      <w:pPr>
        <w:ind w:left="129" w:right="71" w:firstLine="710"/>
      </w:pPr>
      <w:r>
        <w:t xml:space="preserve">9.4. С вновь принятыми правилами внутреннего трудового распорядка, внесенными в них изменениями и </w:t>
      </w:r>
      <w:proofErr w:type="gramStart"/>
      <w:r>
        <w:t>дополнениями</w:t>
      </w:r>
      <w:proofErr w:type="gramEnd"/>
      <w:r>
        <w:t xml:space="preserve"> работодатель знакомит работников под роспись с указанием даты ознакомления. </w:t>
      </w:r>
    </w:p>
    <w:p w:rsidR="0058233F" w:rsidRDefault="00070698">
      <w:pPr>
        <w:spacing w:after="0" w:line="259" w:lineRule="auto"/>
        <w:ind w:left="711" w:right="0" w:firstLine="0"/>
        <w:jc w:val="left"/>
      </w:pPr>
      <w:r>
        <w:rPr>
          <w:rFonts w:ascii="Verdana" w:eastAsia="Verdana" w:hAnsi="Verdana" w:cs="Verdana"/>
        </w:rPr>
        <w:t xml:space="preserve"> </w:t>
      </w:r>
    </w:p>
    <w:p w:rsidR="0058233F" w:rsidRDefault="00070698">
      <w:pPr>
        <w:spacing w:after="0" w:line="259" w:lineRule="auto"/>
        <w:ind w:right="0" w:firstLine="0"/>
        <w:jc w:val="left"/>
      </w:pPr>
      <w:r>
        <w:t xml:space="preserve"> </w:t>
      </w:r>
    </w:p>
    <w:p w:rsidR="0058233F" w:rsidRDefault="00070698">
      <w:pPr>
        <w:spacing w:after="0" w:line="259" w:lineRule="auto"/>
        <w:ind w:right="0" w:firstLine="0"/>
        <w:jc w:val="left"/>
      </w:pPr>
      <w:r>
        <w:t xml:space="preserve"> </w:t>
      </w:r>
    </w:p>
    <w:p w:rsidR="0058233F" w:rsidRDefault="00070698">
      <w:pPr>
        <w:spacing w:after="0" w:line="259" w:lineRule="auto"/>
        <w:ind w:right="0" w:firstLine="0"/>
        <w:jc w:val="left"/>
      </w:pPr>
      <w:r>
        <w:t xml:space="preserve"> </w:t>
      </w:r>
    </w:p>
    <w:p w:rsidR="0058233F" w:rsidRDefault="00070698">
      <w:pPr>
        <w:spacing w:after="0" w:line="259" w:lineRule="auto"/>
        <w:ind w:left="850" w:right="0" w:firstLine="0"/>
        <w:jc w:val="left"/>
      </w:pPr>
      <w:r>
        <w:t xml:space="preserve"> </w:t>
      </w:r>
    </w:p>
    <w:p w:rsidR="0058233F" w:rsidRDefault="00070698">
      <w:pPr>
        <w:spacing w:after="0" w:line="259" w:lineRule="auto"/>
        <w:ind w:left="865" w:right="0" w:firstLine="0"/>
        <w:jc w:val="left"/>
      </w:pPr>
      <w: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pPr>
        <w:spacing w:after="0" w:line="259" w:lineRule="auto"/>
        <w:ind w:right="0" w:firstLine="0"/>
        <w:jc w:val="left"/>
      </w:pPr>
      <w:r>
        <w:rPr>
          <w:sz w:val="24"/>
        </w:rPr>
        <w:t xml:space="preserve"> </w:t>
      </w:r>
    </w:p>
    <w:p w:rsidR="0058233F" w:rsidRDefault="00070698" w:rsidP="002A372D">
      <w:pPr>
        <w:spacing w:after="0" w:line="259" w:lineRule="auto"/>
        <w:ind w:right="0" w:firstLine="0"/>
        <w:jc w:val="left"/>
      </w:pPr>
      <w:r>
        <w:rPr>
          <w:sz w:val="24"/>
        </w:rPr>
        <w:t xml:space="preserve"> </w:t>
      </w:r>
      <w:bookmarkStart w:id="0" w:name="_GoBack"/>
      <w:bookmarkEnd w:id="0"/>
      <w:r>
        <w:rPr>
          <w:sz w:val="24"/>
        </w:rPr>
        <w:t xml:space="preserve"> </w:t>
      </w:r>
    </w:p>
    <w:sectPr w:rsidR="0058233F">
      <w:headerReference w:type="even" r:id="rId7"/>
      <w:headerReference w:type="default" r:id="rId8"/>
      <w:footerReference w:type="even" r:id="rId9"/>
      <w:footerReference w:type="default" r:id="rId10"/>
      <w:headerReference w:type="first" r:id="rId11"/>
      <w:footerReference w:type="first" r:id="rId12"/>
      <w:pgSz w:w="11904" w:h="16838"/>
      <w:pgMar w:top="279" w:right="785" w:bottom="1140" w:left="1556" w:header="720" w:footer="27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698" w:rsidRDefault="00070698">
      <w:pPr>
        <w:spacing w:after="0" w:line="240" w:lineRule="auto"/>
      </w:pPr>
      <w:r>
        <w:separator/>
      </w:r>
    </w:p>
  </w:endnote>
  <w:endnote w:type="continuationSeparator" w:id="0">
    <w:p w:rsidR="00070698" w:rsidRDefault="0007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33F" w:rsidRDefault="00070698">
    <w:pPr>
      <w:spacing w:after="33" w:line="259" w:lineRule="auto"/>
      <w:ind w:left="0" w:right="58" w:firstLine="0"/>
      <w:jc w:val="right"/>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58233F" w:rsidRDefault="00070698">
    <w:pPr>
      <w:spacing w:after="0" w:line="259" w:lineRule="auto"/>
      <w:ind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33F" w:rsidRDefault="00070698">
    <w:pPr>
      <w:spacing w:after="33" w:line="259" w:lineRule="auto"/>
      <w:ind w:left="0" w:right="58" w:firstLine="0"/>
      <w:jc w:val="right"/>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58233F" w:rsidRDefault="00070698">
    <w:pPr>
      <w:spacing w:after="0" w:line="259" w:lineRule="auto"/>
      <w:ind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33F" w:rsidRDefault="00070698">
    <w:pPr>
      <w:spacing w:after="33" w:line="259" w:lineRule="auto"/>
      <w:ind w:left="0" w:right="58" w:firstLine="0"/>
      <w:jc w:val="right"/>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58233F" w:rsidRDefault="00070698">
    <w:pPr>
      <w:spacing w:after="0" w:line="259" w:lineRule="auto"/>
      <w:ind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698" w:rsidRDefault="00070698">
      <w:pPr>
        <w:spacing w:after="0" w:line="240" w:lineRule="auto"/>
      </w:pPr>
      <w:r>
        <w:separator/>
      </w:r>
    </w:p>
  </w:footnote>
  <w:footnote w:type="continuationSeparator" w:id="0">
    <w:p w:rsidR="00070698" w:rsidRDefault="0007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33F" w:rsidRDefault="00070698">
    <w:pPr>
      <w:spacing w:after="72" w:line="259" w:lineRule="auto"/>
      <w:ind w:left="84" w:right="0" w:firstLine="0"/>
      <w:jc w:val="center"/>
    </w:pPr>
    <w:r>
      <w:rPr>
        <w:rFonts w:ascii="Arial" w:eastAsia="Arial" w:hAnsi="Arial" w:cs="Arial"/>
        <w:sz w:val="14"/>
      </w:rPr>
      <w:t xml:space="preserve">Муниципальное бюджетное общеобразовательное учреждение «Средняя общеобразовательная школа №7» Алексеевского городского округа </w:t>
    </w:r>
  </w:p>
  <w:p w:rsidR="0058233F" w:rsidRDefault="00070698">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33F" w:rsidRDefault="00070698">
    <w:pPr>
      <w:spacing w:after="72" w:line="259" w:lineRule="auto"/>
      <w:ind w:left="84" w:right="0" w:firstLine="0"/>
      <w:jc w:val="center"/>
    </w:pPr>
    <w:r>
      <w:rPr>
        <w:rFonts w:ascii="Arial" w:eastAsia="Arial" w:hAnsi="Arial" w:cs="Arial"/>
        <w:sz w:val="14"/>
      </w:rPr>
      <w:t xml:space="preserve">Муниципальное </w:t>
    </w:r>
    <w:r w:rsidR="00C32075">
      <w:rPr>
        <w:rFonts w:ascii="Arial" w:eastAsia="Arial" w:hAnsi="Arial" w:cs="Arial"/>
        <w:sz w:val="14"/>
      </w:rPr>
      <w:t>казённое</w:t>
    </w:r>
    <w:r>
      <w:rPr>
        <w:rFonts w:ascii="Arial" w:eastAsia="Arial" w:hAnsi="Arial" w:cs="Arial"/>
        <w:sz w:val="14"/>
      </w:rPr>
      <w:t xml:space="preserve"> общеобразовательное учреждение «</w:t>
    </w:r>
    <w:proofErr w:type="spellStart"/>
    <w:r w:rsidR="00C32075">
      <w:rPr>
        <w:rFonts w:ascii="Arial" w:eastAsia="Arial" w:hAnsi="Arial" w:cs="Arial"/>
        <w:sz w:val="14"/>
      </w:rPr>
      <w:t>Новозубутлинская</w:t>
    </w:r>
    <w:proofErr w:type="spellEnd"/>
    <w:r w:rsidR="00C32075">
      <w:rPr>
        <w:rFonts w:ascii="Arial" w:eastAsia="Arial" w:hAnsi="Arial" w:cs="Arial"/>
        <w:sz w:val="14"/>
      </w:rPr>
      <w:t xml:space="preserve"> с</w:t>
    </w:r>
    <w:r>
      <w:rPr>
        <w:rFonts w:ascii="Arial" w:eastAsia="Arial" w:hAnsi="Arial" w:cs="Arial"/>
        <w:sz w:val="14"/>
      </w:rPr>
      <w:t>редняя общеобразовательная школа</w:t>
    </w:r>
    <w:r>
      <w:rPr>
        <w:rFonts w:ascii="Arial" w:eastAsia="Arial" w:hAnsi="Arial" w:cs="Arial"/>
        <w:sz w:val="14"/>
      </w:rPr>
      <w:t>»</w:t>
    </w:r>
  </w:p>
  <w:p w:rsidR="0058233F" w:rsidRDefault="00070698">
    <w:pPr>
      <w:spacing w:after="0" w:line="259" w:lineRule="auto"/>
      <w:ind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33F" w:rsidRDefault="0058233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881"/>
    <w:multiLevelType w:val="multilevel"/>
    <w:tmpl w:val="2B2CB45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6B5EC2"/>
    <w:multiLevelType w:val="hybridMultilevel"/>
    <w:tmpl w:val="137A9072"/>
    <w:lvl w:ilvl="0" w:tplc="D4CE83CA">
      <w:start w:val="8"/>
      <w:numFmt w:val="decimal"/>
      <w:lvlText w:val="%1."/>
      <w:lvlJc w:val="left"/>
      <w:pPr>
        <w:ind w:left="17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AE81846">
      <w:start w:val="1"/>
      <w:numFmt w:val="lowerLetter"/>
      <w:lvlText w:val="%2"/>
      <w:lvlJc w:val="left"/>
      <w:pPr>
        <w:ind w:left="24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4E90B2">
      <w:start w:val="1"/>
      <w:numFmt w:val="lowerRoman"/>
      <w:lvlText w:val="%3"/>
      <w:lvlJc w:val="left"/>
      <w:pPr>
        <w:ind w:left="31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FF06624">
      <w:start w:val="1"/>
      <w:numFmt w:val="decimal"/>
      <w:lvlText w:val="%4"/>
      <w:lvlJc w:val="left"/>
      <w:pPr>
        <w:ind w:left="38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E8C608A">
      <w:start w:val="1"/>
      <w:numFmt w:val="lowerLetter"/>
      <w:lvlText w:val="%5"/>
      <w:lvlJc w:val="left"/>
      <w:pPr>
        <w:ind w:left="46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A72D16C">
      <w:start w:val="1"/>
      <w:numFmt w:val="lowerRoman"/>
      <w:lvlText w:val="%6"/>
      <w:lvlJc w:val="left"/>
      <w:pPr>
        <w:ind w:left="53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9AA338">
      <w:start w:val="1"/>
      <w:numFmt w:val="decimal"/>
      <w:lvlText w:val="%7"/>
      <w:lvlJc w:val="left"/>
      <w:pPr>
        <w:ind w:left="6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886ACA">
      <w:start w:val="1"/>
      <w:numFmt w:val="lowerLetter"/>
      <w:lvlText w:val="%8"/>
      <w:lvlJc w:val="left"/>
      <w:pPr>
        <w:ind w:left="67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CE445C">
      <w:start w:val="1"/>
      <w:numFmt w:val="lowerRoman"/>
      <w:lvlText w:val="%9"/>
      <w:lvlJc w:val="left"/>
      <w:pPr>
        <w:ind w:left="74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0C13C2"/>
    <w:multiLevelType w:val="hybridMultilevel"/>
    <w:tmpl w:val="7E0ADC84"/>
    <w:lvl w:ilvl="0" w:tplc="55564C64">
      <w:start w:val="1"/>
      <w:numFmt w:val="bullet"/>
      <w:lvlText w:val=""/>
      <w:lvlJc w:val="left"/>
      <w:pPr>
        <w:ind w:left="11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6B4F186">
      <w:start w:val="1"/>
      <w:numFmt w:val="bullet"/>
      <w:lvlText w:val="o"/>
      <w:lvlJc w:val="left"/>
      <w:pPr>
        <w:ind w:left="26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7229AC">
      <w:start w:val="1"/>
      <w:numFmt w:val="bullet"/>
      <w:lvlText w:val="▪"/>
      <w:lvlJc w:val="left"/>
      <w:pPr>
        <w:ind w:left="33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C8E8BEA">
      <w:start w:val="1"/>
      <w:numFmt w:val="bullet"/>
      <w:lvlText w:val="•"/>
      <w:lvlJc w:val="left"/>
      <w:pPr>
        <w:ind w:left="40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E068EC">
      <w:start w:val="1"/>
      <w:numFmt w:val="bullet"/>
      <w:lvlText w:val="o"/>
      <w:lvlJc w:val="left"/>
      <w:pPr>
        <w:ind w:left="47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668394">
      <w:start w:val="1"/>
      <w:numFmt w:val="bullet"/>
      <w:lvlText w:val="▪"/>
      <w:lvlJc w:val="left"/>
      <w:pPr>
        <w:ind w:left="54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31C395E">
      <w:start w:val="1"/>
      <w:numFmt w:val="bullet"/>
      <w:lvlText w:val="•"/>
      <w:lvlJc w:val="left"/>
      <w:pPr>
        <w:ind w:left="62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8228EEA">
      <w:start w:val="1"/>
      <w:numFmt w:val="bullet"/>
      <w:lvlText w:val="o"/>
      <w:lvlJc w:val="left"/>
      <w:pPr>
        <w:ind w:left="6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36AFA0">
      <w:start w:val="1"/>
      <w:numFmt w:val="bullet"/>
      <w:lvlText w:val="▪"/>
      <w:lvlJc w:val="left"/>
      <w:pPr>
        <w:ind w:left="7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567C93"/>
    <w:multiLevelType w:val="hybridMultilevel"/>
    <w:tmpl w:val="D21C27C4"/>
    <w:lvl w:ilvl="0" w:tplc="13CCD4E0">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08B4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C8EC3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A926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829F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68DE8">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C47E4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20C75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5ED37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EC15A6"/>
    <w:multiLevelType w:val="multilevel"/>
    <w:tmpl w:val="7B68C86E"/>
    <w:lvl w:ilvl="0">
      <w:start w:val="3"/>
      <w:numFmt w:val="decimal"/>
      <w:lvlText w:val="%1."/>
      <w:lvlJc w:val="left"/>
      <w:pPr>
        <w:ind w:left="24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C86072"/>
    <w:multiLevelType w:val="multilevel"/>
    <w:tmpl w:val="6790933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1E4161"/>
    <w:multiLevelType w:val="multilevel"/>
    <w:tmpl w:val="D134393C"/>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5505506"/>
    <w:multiLevelType w:val="multilevel"/>
    <w:tmpl w:val="18689FB8"/>
    <w:lvl w:ilvl="0">
      <w:start w:val="2"/>
      <w:numFmt w:val="decimal"/>
      <w:lvlText w:val="%1."/>
      <w:lvlJc w:val="left"/>
      <w:pPr>
        <w:ind w:left="18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4E0DB3"/>
    <w:multiLevelType w:val="multilevel"/>
    <w:tmpl w:val="9DFEAA0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4A48C1"/>
    <w:multiLevelType w:val="hybridMultilevel"/>
    <w:tmpl w:val="C7688DFC"/>
    <w:lvl w:ilvl="0" w:tplc="961C4278">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C84F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DEE7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62E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229C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9E3C2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E4A8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6CAA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40A32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8D558F"/>
    <w:multiLevelType w:val="multilevel"/>
    <w:tmpl w:val="4E6E5AD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FD30099"/>
    <w:multiLevelType w:val="multilevel"/>
    <w:tmpl w:val="1B42FF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7"/>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3D231A4"/>
    <w:multiLevelType w:val="multilevel"/>
    <w:tmpl w:val="1C80BDB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EBE528C"/>
    <w:multiLevelType w:val="multilevel"/>
    <w:tmpl w:val="FA3A45E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FCA5C4F"/>
    <w:multiLevelType w:val="hybridMultilevel"/>
    <w:tmpl w:val="241222CA"/>
    <w:lvl w:ilvl="0" w:tplc="136C6412">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687F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9C722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EB5E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1EE63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C0C5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7030A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4C33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06CD3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E50736"/>
    <w:multiLevelType w:val="hybridMultilevel"/>
    <w:tmpl w:val="C17E94E2"/>
    <w:lvl w:ilvl="0" w:tplc="26143B56">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AE9DD8">
      <w:start w:val="1"/>
      <w:numFmt w:val="lowerLetter"/>
      <w:lvlText w:val="%2"/>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A2754">
      <w:start w:val="1"/>
      <w:numFmt w:val="lowerRoman"/>
      <w:lvlText w:val="%3"/>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18B91E">
      <w:start w:val="1"/>
      <w:numFmt w:val="decimal"/>
      <w:lvlText w:val="%4"/>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8EE232">
      <w:start w:val="1"/>
      <w:numFmt w:val="lowerLetter"/>
      <w:lvlText w:val="%5"/>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40DAC8">
      <w:start w:val="1"/>
      <w:numFmt w:val="lowerRoman"/>
      <w:lvlText w:val="%6"/>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281CCE">
      <w:start w:val="1"/>
      <w:numFmt w:val="decimal"/>
      <w:lvlText w:val="%7"/>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67444">
      <w:start w:val="1"/>
      <w:numFmt w:val="lowerLetter"/>
      <w:lvlText w:val="%8"/>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AE35FE">
      <w:start w:val="1"/>
      <w:numFmt w:val="lowerRoman"/>
      <w:lvlText w:val="%9"/>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517185"/>
    <w:multiLevelType w:val="hybridMultilevel"/>
    <w:tmpl w:val="B5B21E82"/>
    <w:lvl w:ilvl="0" w:tplc="DE8635BC">
      <w:start w:val="1"/>
      <w:numFmt w:val="bullet"/>
      <w:lvlText w:val=""/>
      <w:lvlJc w:val="left"/>
      <w:pPr>
        <w:ind w:left="5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86E9FDA">
      <w:start w:val="1"/>
      <w:numFmt w:val="bullet"/>
      <w:lvlText w:val="o"/>
      <w:lvlJc w:val="left"/>
      <w:pPr>
        <w:ind w:left="1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D0A1E18">
      <w:start w:val="1"/>
      <w:numFmt w:val="bullet"/>
      <w:lvlText w:val="▪"/>
      <w:lvlJc w:val="left"/>
      <w:pPr>
        <w:ind w:left="22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1A2D55E">
      <w:start w:val="1"/>
      <w:numFmt w:val="bullet"/>
      <w:lvlText w:val="•"/>
      <w:lvlJc w:val="left"/>
      <w:pPr>
        <w:ind w:left="29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027F80">
      <w:start w:val="1"/>
      <w:numFmt w:val="bullet"/>
      <w:lvlText w:val="o"/>
      <w:lvlJc w:val="left"/>
      <w:pPr>
        <w:ind w:left="36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0E665E">
      <w:start w:val="1"/>
      <w:numFmt w:val="bullet"/>
      <w:lvlText w:val="▪"/>
      <w:lvlJc w:val="left"/>
      <w:pPr>
        <w:ind w:left="43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B96B104">
      <w:start w:val="1"/>
      <w:numFmt w:val="bullet"/>
      <w:lvlText w:val="•"/>
      <w:lvlJc w:val="left"/>
      <w:pPr>
        <w:ind w:left="51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8CDE2C">
      <w:start w:val="1"/>
      <w:numFmt w:val="bullet"/>
      <w:lvlText w:val="o"/>
      <w:lvlJc w:val="left"/>
      <w:pPr>
        <w:ind w:left="58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BC86160">
      <w:start w:val="1"/>
      <w:numFmt w:val="bullet"/>
      <w:lvlText w:val="▪"/>
      <w:lvlJc w:val="left"/>
      <w:pPr>
        <w:ind w:left="65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A00350F"/>
    <w:multiLevelType w:val="hybridMultilevel"/>
    <w:tmpl w:val="8C5E9B0E"/>
    <w:lvl w:ilvl="0" w:tplc="042C7734">
      <w:start w:val="1"/>
      <w:numFmt w:val="bullet"/>
      <w:lvlText w:val="-"/>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CE6A4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B4B39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F49B5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C1F6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282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FC81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8C5B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613F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02F675E"/>
    <w:multiLevelType w:val="hybridMultilevel"/>
    <w:tmpl w:val="9190ADE2"/>
    <w:lvl w:ilvl="0" w:tplc="4B68393E">
      <w:start w:val="1"/>
      <w:numFmt w:val="bullet"/>
      <w:lvlText w:val=""/>
      <w:lvlJc w:val="left"/>
      <w:pPr>
        <w:ind w:left="1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A2AFAD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86AE7B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F862C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AD2BAD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FFED03E">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D2028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92CBFE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6A086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52A7570"/>
    <w:multiLevelType w:val="hybridMultilevel"/>
    <w:tmpl w:val="35C4EB40"/>
    <w:lvl w:ilvl="0" w:tplc="A8B00B28">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3AC2D0">
      <w:start w:val="1"/>
      <w:numFmt w:val="lowerLetter"/>
      <w:lvlText w:val="%2"/>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4EED16">
      <w:start w:val="1"/>
      <w:numFmt w:val="lowerRoman"/>
      <w:lvlText w:val="%3"/>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CC3C06">
      <w:start w:val="1"/>
      <w:numFmt w:val="decimal"/>
      <w:lvlText w:val="%4"/>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8A89C">
      <w:start w:val="1"/>
      <w:numFmt w:val="lowerLetter"/>
      <w:lvlText w:val="%5"/>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C99E6">
      <w:start w:val="1"/>
      <w:numFmt w:val="lowerRoman"/>
      <w:lvlText w:val="%6"/>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1CFB54">
      <w:start w:val="1"/>
      <w:numFmt w:val="decimal"/>
      <w:lvlText w:val="%7"/>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8AACC">
      <w:start w:val="1"/>
      <w:numFmt w:val="lowerLetter"/>
      <w:lvlText w:val="%8"/>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E47FAC">
      <w:start w:val="1"/>
      <w:numFmt w:val="lowerRoman"/>
      <w:lvlText w:val="%9"/>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113044"/>
    <w:multiLevelType w:val="hybridMultilevel"/>
    <w:tmpl w:val="E0DCE998"/>
    <w:lvl w:ilvl="0" w:tplc="F916455A">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C08B86">
      <w:start w:val="1"/>
      <w:numFmt w:val="lowerLetter"/>
      <w:lvlText w:val="%2"/>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C80F96">
      <w:start w:val="1"/>
      <w:numFmt w:val="lowerRoman"/>
      <w:lvlText w:val="%3"/>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2B206">
      <w:start w:val="1"/>
      <w:numFmt w:val="decimal"/>
      <w:lvlText w:val="%4"/>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7C799A">
      <w:start w:val="1"/>
      <w:numFmt w:val="lowerLetter"/>
      <w:lvlText w:val="%5"/>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BE7DFE">
      <w:start w:val="1"/>
      <w:numFmt w:val="lowerRoman"/>
      <w:lvlText w:val="%6"/>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7A35BC">
      <w:start w:val="1"/>
      <w:numFmt w:val="decimal"/>
      <w:lvlText w:val="%7"/>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6356A">
      <w:start w:val="1"/>
      <w:numFmt w:val="lowerLetter"/>
      <w:lvlText w:val="%8"/>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9C3D34">
      <w:start w:val="1"/>
      <w:numFmt w:val="lowerRoman"/>
      <w:lvlText w:val="%9"/>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DDF7304"/>
    <w:multiLevelType w:val="hybridMultilevel"/>
    <w:tmpl w:val="757A659A"/>
    <w:lvl w:ilvl="0" w:tplc="2D1849E6">
      <w:start w:val="8"/>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0ADC8">
      <w:start w:val="1"/>
      <w:numFmt w:val="lowerLetter"/>
      <w:lvlText w:val="%2"/>
      <w:lvlJc w:val="left"/>
      <w:pPr>
        <w:ind w:left="1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50648A">
      <w:start w:val="1"/>
      <w:numFmt w:val="lowerRoman"/>
      <w:lvlText w:val="%3"/>
      <w:lvlJc w:val="left"/>
      <w:pPr>
        <w:ind w:left="2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024CAE">
      <w:start w:val="1"/>
      <w:numFmt w:val="decimal"/>
      <w:lvlText w:val="%4"/>
      <w:lvlJc w:val="left"/>
      <w:pPr>
        <w:ind w:left="3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6A3A4C">
      <w:start w:val="1"/>
      <w:numFmt w:val="lowerLetter"/>
      <w:lvlText w:val="%5"/>
      <w:lvlJc w:val="left"/>
      <w:pPr>
        <w:ind w:left="3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C0DC42">
      <w:start w:val="1"/>
      <w:numFmt w:val="lowerRoman"/>
      <w:lvlText w:val="%6"/>
      <w:lvlJc w:val="left"/>
      <w:pPr>
        <w:ind w:left="4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CCE964">
      <w:start w:val="1"/>
      <w:numFmt w:val="decimal"/>
      <w:lvlText w:val="%7"/>
      <w:lvlJc w:val="left"/>
      <w:pPr>
        <w:ind w:left="5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018BE">
      <w:start w:val="1"/>
      <w:numFmt w:val="lowerLetter"/>
      <w:lvlText w:val="%8"/>
      <w:lvlJc w:val="left"/>
      <w:pPr>
        <w:ind w:left="5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6842B0">
      <w:start w:val="1"/>
      <w:numFmt w:val="lowerRoman"/>
      <w:lvlText w:val="%9"/>
      <w:lvlJc w:val="left"/>
      <w:pPr>
        <w:ind w:left="6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8183E5E"/>
    <w:multiLevelType w:val="multilevel"/>
    <w:tmpl w:val="D4D806F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9B92E95"/>
    <w:multiLevelType w:val="hybridMultilevel"/>
    <w:tmpl w:val="700ACB9E"/>
    <w:lvl w:ilvl="0" w:tplc="F68886B2">
      <w:start w:val="1"/>
      <w:numFmt w:val="bullet"/>
      <w:lvlText w:val=""/>
      <w:lvlJc w:val="left"/>
      <w:pPr>
        <w:ind w:left="1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A46B18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DC8F8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1C80EE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BAA482">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62E68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A4E057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D46AC52">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970872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F6F4511"/>
    <w:multiLevelType w:val="hybridMultilevel"/>
    <w:tmpl w:val="D9D8E962"/>
    <w:lvl w:ilvl="0" w:tplc="0270F334">
      <w:start w:val="1"/>
      <w:numFmt w:val="bullet"/>
      <w:lvlText w:val=""/>
      <w:lvlJc w:val="left"/>
      <w:pPr>
        <w:ind w:left="1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A022B7E">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49E9812">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E2CF18">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FB6F598">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CE8E38E">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EB62DA2">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F0DC66">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14CEF58">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1DF5B0D"/>
    <w:multiLevelType w:val="multilevel"/>
    <w:tmpl w:val="B58A1E8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2BB44A0"/>
    <w:multiLevelType w:val="hybridMultilevel"/>
    <w:tmpl w:val="F73C8312"/>
    <w:lvl w:ilvl="0" w:tplc="CC8256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C2B5A2">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28EB8">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0AA5C">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A8C692">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8A5692">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FAD324">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B64626">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7A00B8">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4163551"/>
    <w:multiLevelType w:val="multilevel"/>
    <w:tmpl w:val="3166A748"/>
    <w:lvl w:ilvl="0">
      <w:start w:val="2"/>
      <w:numFmt w:val="decimal"/>
      <w:lvlText w:val="%1"/>
      <w:lvlJc w:val="left"/>
      <w:pPr>
        <w:ind w:left="36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abstractNum>
  <w:abstractNum w:abstractNumId="28" w15:restartNumberingAfterBreak="0">
    <w:nsid w:val="77DB5A19"/>
    <w:multiLevelType w:val="multilevel"/>
    <w:tmpl w:val="853A622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F4F602A"/>
    <w:multiLevelType w:val="multilevel"/>
    <w:tmpl w:val="06B24E3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26"/>
  </w:num>
  <w:num w:numId="3">
    <w:abstractNumId w:val="27"/>
  </w:num>
  <w:num w:numId="4">
    <w:abstractNumId w:val="4"/>
  </w:num>
  <w:num w:numId="5">
    <w:abstractNumId w:val="19"/>
  </w:num>
  <w:num w:numId="6">
    <w:abstractNumId w:val="15"/>
  </w:num>
  <w:num w:numId="7">
    <w:abstractNumId w:val="21"/>
  </w:num>
  <w:num w:numId="8">
    <w:abstractNumId w:val="20"/>
  </w:num>
  <w:num w:numId="9">
    <w:abstractNumId w:val="12"/>
  </w:num>
  <w:num w:numId="10">
    <w:abstractNumId w:val="9"/>
  </w:num>
  <w:num w:numId="11">
    <w:abstractNumId w:val="14"/>
  </w:num>
  <w:num w:numId="12">
    <w:abstractNumId w:val="11"/>
  </w:num>
  <w:num w:numId="13">
    <w:abstractNumId w:val="10"/>
  </w:num>
  <w:num w:numId="14">
    <w:abstractNumId w:val="13"/>
  </w:num>
  <w:num w:numId="15">
    <w:abstractNumId w:val="17"/>
  </w:num>
  <w:num w:numId="16">
    <w:abstractNumId w:val="29"/>
  </w:num>
  <w:num w:numId="17">
    <w:abstractNumId w:val="28"/>
  </w:num>
  <w:num w:numId="18">
    <w:abstractNumId w:val="24"/>
  </w:num>
  <w:num w:numId="19">
    <w:abstractNumId w:val="18"/>
  </w:num>
  <w:num w:numId="20">
    <w:abstractNumId w:val="22"/>
  </w:num>
  <w:num w:numId="21">
    <w:abstractNumId w:val="23"/>
  </w:num>
  <w:num w:numId="22">
    <w:abstractNumId w:val="25"/>
  </w:num>
  <w:num w:numId="23">
    <w:abstractNumId w:val="16"/>
  </w:num>
  <w:num w:numId="24">
    <w:abstractNumId w:val="5"/>
  </w:num>
  <w:num w:numId="25">
    <w:abstractNumId w:val="0"/>
  </w:num>
  <w:num w:numId="26">
    <w:abstractNumId w:val="8"/>
  </w:num>
  <w:num w:numId="27">
    <w:abstractNumId w:val="1"/>
  </w:num>
  <w:num w:numId="28">
    <w:abstractNumId w:val="2"/>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3F"/>
    <w:rsid w:val="00070698"/>
    <w:rsid w:val="002A372D"/>
    <w:rsid w:val="0058233F"/>
    <w:rsid w:val="00C3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09F2"/>
  <w15:docId w15:val="{84BBF3DB-34D0-4D43-9D62-D9D47EAF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7" w:line="250" w:lineRule="auto"/>
      <w:ind w:left="144" w:right="63" w:firstLine="562"/>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7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8441</Words>
  <Characters>48114</Characters>
  <Application>Microsoft Office Word</Application>
  <DocSecurity>0</DocSecurity>
  <Lines>400</Lines>
  <Paragraphs>112</Paragraphs>
  <ScaleCrop>false</ScaleCrop>
  <Company/>
  <LinksUpToDate>false</LinksUpToDate>
  <CharactersWithSpaces>56443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УТВЕРЖДАЮМу</dc:title>
  <dc:subject/>
  <dc:creator>Ученик 2</dc:creator>
  <cp:keywords/>
  <cp:lastModifiedBy>User</cp:lastModifiedBy>
  <cp:revision>3</cp:revision>
  <dcterms:created xsi:type="dcterms:W3CDTF">2023-04-14T07:40:00Z</dcterms:created>
  <dcterms:modified xsi:type="dcterms:W3CDTF">2023-04-14T07:48:00Z</dcterms:modified>
</cp:coreProperties>
</file>